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29" w:rsidRPr="00326A29" w:rsidRDefault="00326A29" w:rsidP="00326A29">
      <w:pPr>
        <w:spacing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26A29">
        <w:rPr>
          <w:rFonts w:ascii="Times New Roman" w:hAnsi="Times New Roman" w:cs="Times New Roman"/>
          <w:sz w:val="36"/>
          <w:szCs w:val="36"/>
        </w:rPr>
        <w:t>Выступление на ШМО классных руководителей</w:t>
      </w:r>
      <w:r>
        <w:rPr>
          <w:rFonts w:ascii="Times New Roman" w:hAnsi="Times New Roman" w:cs="Times New Roman"/>
          <w:sz w:val="36"/>
          <w:szCs w:val="36"/>
        </w:rPr>
        <w:t xml:space="preserve"> (31.03.2017)</w:t>
      </w:r>
    </w:p>
    <w:p w:rsidR="0011305B" w:rsidRDefault="00326A29" w:rsidP="00326A29">
      <w:pPr>
        <w:spacing w:after="120" w:line="240" w:lineRule="auto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326A29">
        <w:rPr>
          <w:rFonts w:ascii="Times New Roman" w:hAnsi="Times New Roman" w:cs="Times New Roman"/>
          <w:color w:val="C00000"/>
          <w:sz w:val="44"/>
          <w:szCs w:val="44"/>
        </w:rPr>
        <w:t xml:space="preserve">«Проблемы суицида в молодёжной среде </w:t>
      </w:r>
    </w:p>
    <w:p w:rsidR="00326A29" w:rsidRPr="00326A29" w:rsidRDefault="00326A29" w:rsidP="00326A29">
      <w:pPr>
        <w:spacing w:after="120" w:line="240" w:lineRule="auto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326A29">
        <w:rPr>
          <w:rFonts w:ascii="Times New Roman" w:hAnsi="Times New Roman" w:cs="Times New Roman"/>
          <w:color w:val="C00000"/>
          <w:sz w:val="44"/>
          <w:szCs w:val="44"/>
        </w:rPr>
        <w:t>и пути их решения»</w:t>
      </w:r>
    </w:p>
    <w:p w:rsidR="00326A29" w:rsidRPr="00326A29" w:rsidRDefault="00326A29" w:rsidP="00326A2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29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326A29" w:rsidRDefault="00326A29" w:rsidP="00326A2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26A29">
        <w:rPr>
          <w:rFonts w:ascii="Times New Roman" w:hAnsi="Times New Roman" w:cs="Times New Roman"/>
          <w:sz w:val="24"/>
          <w:szCs w:val="24"/>
        </w:rPr>
        <w:t xml:space="preserve">едагог-психолог </w:t>
      </w:r>
    </w:p>
    <w:p w:rsidR="00326A29" w:rsidRPr="00326A29" w:rsidRDefault="00326A29" w:rsidP="00326A2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29">
        <w:rPr>
          <w:rFonts w:ascii="Times New Roman" w:hAnsi="Times New Roman" w:cs="Times New Roman"/>
          <w:sz w:val="24"/>
          <w:szCs w:val="24"/>
        </w:rPr>
        <w:t>МБОУ «БСОШ №1»</w:t>
      </w:r>
    </w:p>
    <w:p w:rsidR="00326A29" w:rsidRDefault="00326A29" w:rsidP="00BD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29">
        <w:rPr>
          <w:rFonts w:ascii="Times New Roman" w:hAnsi="Times New Roman" w:cs="Times New Roman"/>
          <w:sz w:val="24"/>
          <w:szCs w:val="24"/>
        </w:rPr>
        <w:t>Куринная Е.А.</w:t>
      </w:r>
    </w:p>
    <w:p w:rsidR="00BD28F0" w:rsidRDefault="00326A29" w:rsidP="00BD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Россия удерживает II ме</w:t>
      </w:r>
      <w:r w:rsidR="00BD28F0">
        <w:rPr>
          <w:rFonts w:ascii="Times New Roman" w:hAnsi="Times New Roman" w:cs="Times New Roman"/>
          <w:sz w:val="24"/>
          <w:szCs w:val="24"/>
        </w:rPr>
        <w:t>сто в мире по числу самоубий</w:t>
      </w:r>
      <w:proofErr w:type="gramStart"/>
      <w:r w:rsidR="00BD28F0">
        <w:rPr>
          <w:rFonts w:ascii="Times New Roman" w:hAnsi="Times New Roman" w:cs="Times New Roman"/>
          <w:sz w:val="24"/>
          <w:szCs w:val="24"/>
        </w:rPr>
        <w:t xml:space="preserve">ств </w:t>
      </w:r>
      <w:r w:rsidRPr="00BD28F0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 xml:space="preserve">еди молодежи. </w:t>
      </w:r>
    </w:p>
    <w:p w:rsidR="00BD28F0" w:rsidRPr="00BD28F0" w:rsidRDefault="00BD28F0" w:rsidP="00BD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На вопрос «Задум</w:t>
      </w:r>
      <w:r w:rsidR="0011305B">
        <w:rPr>
          <w:rFonts w:ascii="Times New Roman" w:hAnsi="Times New Roman" w:cs="Times New Roman"/>
          <w:sz w:val="24"/>
          <w:szCs w:val="24"/>
        </w:rPr>
        <w:t xml:space="preserve">ывались ли вы о самоубийстве?» </w:t>
      </w:r>
      <w:r w:rsidRPr="00BD28F0">
        <w:rPr>
          <w:rFonts w:ascii="Times New Roman" w:hAnsi="Times New Roman" w:cs="Times New Roman"/>
          <w:sz w:val="24"/>
          <w:szCs w:val="24"/>
        </w:rPr>
        <w:t>подростки 12- 18 лет отвечали:</w:t>
      </w:r>
      <w:r w:rsidRPr="00BD28F0">
        <w:rPr>
          <w:rFonts w:ascii="Times New Roman" w:hAnsi="Times New Roman" w:cs="Times New Roman"/>
          <w:sz w:val="24"/>
          <w:szCs w:val="24"/>
        </w:rPr>
        <w:br/>
      </w:r>
      <w:r w:rsidRPr="00BD28F0">
        <w:rPr>
          <w:rFonts w:ascii="Times New Roman" w:hAnsi="Times New Roman" w:cs="Times New Roman"/>
          <w:sz w:val="24"/>
          <w:szCs w:val="24"/>
        </w:rPr>
        <w:br/>
        <w:t>40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% В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>сегда</w:t>
      </w:r>
      <w:r w:rsidRPr="00BD28F0">
        <w:rPr>
          <w:rFonts w:ascii="Times New Roman" w:hAnsi="Times New Roman" w:cs="Times New Roman"/>
          <w:sz w:val="24"/>
          <w:szCs w:val="24"/>
        </w:rPr>
        <w:br/>
        <w:t>15% Да</w:t>
      </w:r>
    </w:p>
    <w:p w:rsidR="00326A29" w:rsidRPr="00BD28F0" w:rsidRDefault="00BD28F0" w:rsidP="00BD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% Н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>икогда</w:t>
      </w:r>
      <w:r w:rsidRPr="00BD28F0">
        <w:rPr>
          <w:rFonts w:ascii="Times New Roman" w:hAnsi="Times New Roman" w:cs="Times New Roman"/>
          <w:sz w:val="24"/>
          <w:szCs w:val="24"/>
        </w:rPr>
        <w:br/>
        <w:t>20% Нет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b/>
          <w:sz w:val="24"/>
          <w:szCs w:val="24"/>
        </w:rPr>
        <w:t>СТРАШНАЯ СТАТИСТИКА</w:t>
      </w:r>
      <w:r w:rsidR="00BD28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D28F0">
        <w:rPr>
          <w:rFonts w:ascii="Times New Roman" w:hAnsi="Times New Roman" w:cs="Times New Roman"/>
          <w:sz w:val="24"/>
          <w:szCs w:val="24"/>
        </w:rPr>
        <w:t>С ноября 2015-го по апрель 2016 года, мы насчитали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130 (!) суицидов детей, случившихся в России.</w:t>
      </w:r>
      <w:r w:rsidR="00BD28F0">
        <w:rPr>
          <w:rFonts w:ascii="Times New Roman" w:hAnsi="Times New Roman" w:cs="Times New Roman"/>
          <w:sz w:val="24"/>
          <w:szCs w:val="24"/>
        </w:rPr>
        <w:t xml:space="preserve"> </w:t>
      </w:r>
      <w:r w:rsidRPr="00BD28F0">
        <w:rPr>
          <w:rFonts w:ascii="Times New Roman" w:hAnsi="Times New Roman" w:cs="Times New Roman"/>
          <w:sz w:val="24"/>
          <w:szCs w:val="24"/>
        </w:rPr>
        <w:t>Новая газет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>статья «Группа смерти 18+</w:t>
      </w:r>
      <w:r w:rsidR="00BD28F0">
        <w:rPr>
          <w:rFonts w:ascii="Times New Roman" w:hAnsi="Times New Roman" w:cs="Times New Roman"/>
          <w:sz w:val="24"/>
          <w:szCs w:val="24"/>
        </w:rPr>
        <w:t>)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Суицид является одним из наиболее трагических видов общественного поведения, связанного с потерей смысла жизни. Особенно трагичен суицид детей и подростков.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По данным статистики, наибольшее количество суицидов совершается осенью (в октябре) и весной (в апреле, мае).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По возрасту пик суицидов приходится на 12 – 16 лет и практически не встречается у детей до 8 лет.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8F0">
        <w:rPr>
          <w:rFonts w:ascii="Times New Roman" w:hAnsi="Times New Roman" w:cs="Times New Roman"/>
          <w:b/>
          <w:sz w:val="24"/>
          <w:szCs w:val="24"/>
        </w:rPr>
        <w:t>ПРИЧИНЫ</w:t>
      </w:r>
      <w:r w:rsidR="00BD28F0">
        <w:rPr>
          <w:rFonts w:ascii="Times New Roman" w:hAnsi="Times New Roman" w:cs="Times New Roman"/>
          <w:b/>
          <w:sz w:val="24"/>
          <w:szCs w:val="24"/>
        </w:rPr>
        <w:t>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A29" w:rsidRPr="00BD28F0" w:rsidRDefault="00326A29" w:rsidP="00BD28F0">
      <w:pPr>
        <w:pStyle w:val="a4"/>
        <w:numPr>
          <w:ilvl w:val="0"/>
          <w:numId w:val="5"/>
        </w:numPr>
        <w:jc w:val="both"/>
      </w:pPr>
      <w:r w:rsidRPr="00BD28F0">
        <w:rPr>
          <w:rFonts w:eastAsiaTheme="minorEastAsia"/>
        </w:rPr>
        <w:t>Во многом утрачены традиции семейного воспитания и его нравственные ценности.</w:t>
      </w:r>
    </w:p>
    <w:p w:rsidR="00326A29" w:rsidRPr="00BD28F0" w:rsidRDefault="00326A29" w:rsidP="00BD28F0">
      <w:pPr>
        <w:pStyle w:val="a4"/>
        <w:numPr>
          <w:ilvl w:val="0"/>
          <w:numId w:val="5"/>
        </w:numPr>
        <w:jc w:val="both"/>
      </w:pPr>
      <w:r w:rsidRPr="00BD28F0">
        <w:rPr>
          <w:rFonts w:eastAsiaTheme="minorEastAsia"/>
        </w:rPr>
        <w:t>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9" w:rsidRPr="00BD28F0" w:rsidRDefault="00326A29" w:rsidP="00BD28F0">
      <w:pPr>
        <w:pStyle w:val="a4"/>
        <w:numPr>
          <w:ilvl w:val="0"/>
          <w:numId w:val="5"/>
        </w:numPr>
        <w:jc w:val="both"/>
      </w:pPr>
      <w:r w:rsidRPr="00BD28F0">
        <w:rPr>
          <w:rFonts w:eastAsiaTheme="minorEastAsia"/>
        </w:rPr>
        <w:t>Изменилось качество самой семьи (разрушены нравственные представления о браке и семье; утрачено понятие ответственности за сохранение брака; увеличивается процент детей, растущих в неполных семьях либо в семьях, где один из родителей родным не является и т.п.).</w:t>
      </w:r>
    </w:p>
    <w:p w:rsidR="00326A29" w:rsidRPr="00BD28F0" w:rsidRDefault="00326A29" w:rsidP="00BD28F0">
      <w:pPr>
        <w:pStyle w:val="a4"/>
        <w:numPr>
          <w:ilvl w:val="0"/>
          <w:numId w:val="5"/>
        </w:numPr>
        <w:jc w:val="both"/>
      </w:pPr>
      <w:r w:rsidRPr="00BD28F0">
        <w:rPr>
          <w:rFonts w:eastAsiaTheme="minorEastAsia"/>
        </w:rPr>
        <w:t>Наблюдаются тенденция к снижению рождаемости, непопулярность отцовства и материнства, негативный социально-психологический фон в семье.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9" w:rsidRPr="0011305B" w:rsidRDefault="00326A29" w:rsidP="00BD28F0">
      <w:pPr>
        <w:pStyle w:val="a4"/>
        <w:numPr>
          <w:ilvl w:val="0"/>
          <w:numId w:val="5"/>
        </w:numPr>
        <w:jc w:val="both"/>
      </w:pPr>
      <w:proofErr w:type="spellStart"/>
      <w:r w:rsidRPr="00BD28F0">
        <w:rPr>
          <w:rFonts w:eastAsiaTheme="minorEastAsia"/>
        </w:rPr>
        <w:t>Серьѐзной</w:t>
      </w:r>
      <w:proofErr w:type="spellEnd"/>
      <w:r w:rsidRPr="00BD28F0">
        <w:rPr>
          <w:rFonts w:eastAsiaTheme="minorEastAsia"/>
        </w:rPr>
        <w:t xml:space="preserve"> проблемой является отчуждение семьи от образовательных учреждений, педагогов – от семьи (усиливается недоверие родителей к школе, имеют место неадекватное отношение родителей и детей к педагогам, </w:t>
      </w:r>
      <w:proofErr w:type="spellStart"/>
      <w:r w:rsidRPr="00BD28F0">
        <w:rPr>
          <w:rFonts w:eastAsiaTheme="minorEastAsia"/>
        </w:rPr>
        <w:t>неудовлетворѐнность</w:t>
      </w:r>
      <w:proofErr w:type="spellEnd"/>
      <w:r w:rsidRPr="00BD28F0">
        <w:rPr>
          <w:rFonts w:eastAsiaTheme="minorEastAsia"/>
        </w:rPr>
        <w:t xml:space="preserve"> качеством образования, невысок уровень психолого-педагогической культуры родителей и т.п.).</w:t>
      </w:r>
    </w:p>
    <w:p w:rsidR="0011305B" w:rsidRDefault="0011305B" w:rsidP="0011305B">
      <w:pPr>
        <w:pStyle w:val="a4"/>
      </w:pPr>
    </w:p>
    <w:p w:rsidR="0011305B" w:rsidRPr="00BD28F0" w:rsidRDefault="0011305B" w:rsidP="0011305B">
      <w:pPr>
        <w:jc w:val="both"/>
      </w:pP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b/>
          <w:sz w:val="24"/>
          <w:szCs w:val="24"/>
        </w:rPr>
        <w:lastRenderedPageBreak/>
        <w:t>Суицидальное поведение подростка возрастает</w:t>
      </w:r>
      <w:r w:rsidRPr="00BD28F0">
        <w:rPr>
          <w:rFonts w:ascii="Times New Roman" w:hAnsi="Times New Roman" w:cs="Times New Roman"/>
          <w:sz w:val="24"/>
          <w:szCs w:val="24"/>
        </w:rPr>
        <w:t>: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D5A" w:rsidRPr="00410D5A" w:rsidRDefault="00326A29" w:rsidP="00BD28F0">
      <w:pPr>
        <w:pStyle w:val="a4"/>
        <w:numPr>
          <w:ilvl w:val="0"/>
          <w:numId w:val="6"/>
        </w:numPr>
        <w:jc w:val="both"/>
      </w:pPr>
      <w:r w:rsidRPr="00BD28F0">
        <w:rPr>
          <w:rFonts w:eastAsiaTheme="majorEastAsia"/>
        </w:rPr>
        <w:t>в вечернее, ночное и утреннее время, когда он предоставл</w:t>
      </w:r>
      <w:r w:rsidR="00BD28F0">
        <w:rPr>
          <w:rFonts w:eastAsiaTheme="majorEastAsia"/>
        </w:rPr>
        <w:t xml:space="preserve">ен сам себе, остается со своими </w:t>
      </w:r>
      <w:r w:rsidR="00410D5A">
        <w:rPr>
          <w:rFonts w:eastAsiaTheme="majorEastAsia"/>
        </w:rPr>
        <w:t>мыслями и переживаниями;</w:t>
      </w:r>
    </w:p>
    <w:p w:rsidR="00410D5A" w:rsidRPr="00410D5A" w:rsidRDefault="00326A29" w:rsidP="00BD28F0">
      <w:pPr>
        <w:pStyle w:val="a4"/>
        <w:numPr>
          <w:ilvl w:val="0"/>
          <w:numId w:val="6"/>
        </w:numPr>
        <w:jc w:val="both"/>
      </w:pPr>
      <w:r w:rsidRPr="00BD28F0">
        <w:rPr>
          <w:rFonts w:eastAsiaTheme="majorEastAsia"/>
        </w:rPr>
        <w:t xml:space="preserve"> в период «пиков возрастной </w:t>
      </w:r>
      <w:proofErr w:type="spellStart"/>
      <w:r w:rsidRPr="00BD28F0">
        <w:rPr>
          <w:rFonts w:eastAsiaTheme="majorEastAsia"/>
        </w:rPr>
        <w:t>суицидальност</w:t>
      </w:r>
      <w:r w:rsidR="0011305B">
        <w:rPr>
          <w:rFonts w:eastAsiaTheme="majorEastAsia"/>
        </w:rPr>
        <w:t>и</w:t>
      </w:r>
      <w:proofErr w:type="spellEnd"/>
      <w:r w:rsidR="0011305B">
        <w:rPr>
          <w:rFonts w:eastAsiaTheme="majorEastAsia"/>
        </w:rPr>
        <w:t>» (между 15 и 24 годами</w:t>
      </w:r>
      <w:bookmarkStart w:id="0" w:name="_GoBack"/>
      <w:bookmarkEnd w:id="0"/>
      <w:r w:rsidR="00410D5A">
        <w:rPr>
          <w:rFonts w:eastAsiaTheme="majorEastAsia"/>
        </w:rPr>
        <w:t>);</w:t>
      </w:r>
    </w:p>
    <w:p w:rsidR="00326A29" w:rsidRPr="00410D5A" w:rsidRDefault="00326A29" w:rsidP="00BD28F0">
      <w:pPr>
        <w:pStyle w:val="a4"/>
        <w:numPr>
          <w:ilvl w:val="0"/>
          <w:numId w:val="6"/>
        </w:numPr>
        <w:jc w:val="both"/>
      </w:pPr>
      <w:r w:rsidRPr="00BD28F0">
        <w:rPr>
          <w:rFonts w:eastAsiaTheme="majorEastAsia"/>
        </w:rPr>
        <w:t>в условиях тяжелой моральной психологической обстановки.</w:t>
      </w:r>
    </w:p>
    <w:p w:rsidR="00410D5A" w:rsidRPr="00BD28F0" w:rsidRDefault="00410D5A" w:rsidP="00410D5A">
      <w:pPr>
        <w:pStyle w:val="a4"/>
        <w:jc w:val="both"/>
      </w:pPr>
    </w:p>
    <w:p w:rsidR="00326A29" w:rsidRPr="00410D5A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D5A">
        <w:rPr>
          <w:rFonts w:ascii="Times New Roman" w:hAnsi="Times New Roman" w:cs="Times New Roman"/>
          <w:b/>
          <w:sz w:val="24"/>
          <w:szCs w:val="24"/>
        </w:rPr>
        <w:t>Симптомы суицидального поведения у подростков</w:t>
      </w:r>
      <w:r w:rsidR="00410D5A">
        <w:rPr>
          <w:rFonts w:ascii="Times New Roman" w:hAnsi="Times New Roman" w:cs="Times New Roman"/>
          <w:b/>
          <w:sz w:val="24"/>
          <w:szCs w:val="24"/>
        </w:rPr>
        <w:t>: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D5A" w:rsidRPr="00410D5A" w:rsidRDefault="00326A29" w:rsidP="00410D5A">
      <w:pPr>
        <w:pStyle w:val="a4"/>
        <w:numPr>
          <w:ilvl w:val="0"/>
          <w:numId w:val="7"/>
        </w:numPr>
        <w:jc w:val="both"/>
      </w:pPr>
      <w:r w:rsidRPr="00410D5A">
        <w:rPr>
          <w:rFonts w:eastAsiaTheme="minorEastAsia"/>
        </w:rPr>
        <w:t>разговоры о смерти и самоубийствах, желание пофантазировать на эту тему вслух</w:t>
      </w:r>
      <w:r w:rsidR="00410D5A">
        <w:rPr>
          <w:rFonts w:eastAsiaTheme="minorEastAsia"/>
        </w:rPr>
        <w:t>;</w:t>
      </w:r>
    </w:p>
    <w:p w:rsidR="00410D5A" w:rsidRPr="00410D5A" w:rsidRDefault="00410D5A" w:rsidP="00410D5A">
      <w:pPr>
        <w:pStyle w:val="a4"/>
        <w:numPr>
          <w:ilvl w:val="0"/>
          <w:numId w:val="7"/>
        </w:numPr>
        <w:jc w:val="both"/>
      </w:pPr>
      <w:r>
        <w:rPr>
          <w:rFonts w:eastAsiaTheme="minorEastAsia"/>
        </w:rPr>
        <w:t xml:space="preserve">стремление к одиночеству; </w:t>
      </w:r>
    </w:p>
    <w:p w:rsidR="00410D5A" w:rsidRPr="00410D5A" w:rsidRDefault="00326A29" w:rsidP="00410D5A">
      <w:pPr>
        <w:pStyle w:val="a4"/>
        <w:numPr>
          <w:ilvl w:val="0"/>
          <w:numId w:val="7"/>
        </w:numPr>
        <w:jc w:val="both"/>
      </w:pPr>
      <w:r w:rsidRPr="00410D5A">
        <w:rPr>
          <w:rFonts w:eastAsiaTheme="minorEastAsia"/>
        </w:rPr>
        <w:t>рассуждения на тему: «Я никому не нужен», «Все равно никто не будет обо мне тосковать»;</w:t>
      </w:r>
      <w:r w:rsidR="00410D5A">
        <w:rPr>
          <w:rFonts w:eastAsiaTheme="minorEastAsia"/>
        </w:rPr>
        <w:t xml:space="preserve"> </w:t>
      </w:r>
    </w:p>
    <w:p w:rsidR="00410D5A" w:rsidRPr="00410D5A" w:rsidRDefault="00326A29" w:rsidP="00410D5A">
      <w:pPr>
        <w:pStyle w:val="a4"/>
        <w:numPr>
          <w:ilvl w:val="0"/>
          <w:numId w:val="7"/>
        </w:numPr>
        <w:jc w:val="both"/>
      </w:pPr>
      <w:r w:rsidRPr="00410D5A">
        <w:rPr>
          <w:rFonts w:eastAsiaTheme="minorEastAsia"/>
        </w:rPr>
        <w:t>чрезмерное внимание к мотивам смерти в музыке, искусстве или литературе</w:t>
      </w:r>
      <w:r w:rsidR="00410D5A">
        <w:rPr>
          <w:rFonts w:eastAsiaTheme="minorEastAsia"/>
        </w:rPr>
        <w:t>;</w:t>
      </w:r>
    </w:p>
    <w:p w:rsidR="00326A29" w:rsidRPr="00410D5A" w:rsidRDefault="00326A29" w:rsidP="00410D5A">
      <w:pPr>
        <w:pStyle w:val="a4"/>
        <w:numPr>
          <w:ilvl w:val="0"/>
          <w:numId w:val="7"/>
        </w:numPr>
        <w:jc w:val="both"/>
      </w:pPr>
      <w:r w:rsidRPr="00410D5A">
        <w:rPr>
          <w:rFonts w:eastAsiaTheme="minorEastAsia"/>
        </w:rPr>
        <w:t>завуалированные попытки «попрощаться» (дарение своих вещей и любимых предметов близким друзьям; приведение дел в порядок).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 есть (сейчас уже нет) группа под названием «РАЗБУДИ МЕНЯ В 4:20». Призывы к суициду, начинались именно в 4.20 и заканчивались в 6.00 утра. В группе 239 862 подписчика.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Детям страшно и интересно, родители спят, ночь. Их разбудили в 4.20. Они теперь «киты». У них скоро появятся номера. Но их получат только те, кого пригласят: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С детьми работают взрослые люди — системно, планомерно и четко, шаг за шагом подталкивая их к последней черте. Работают со знанием их пристрастий и увлечений, используя любимую ими лексику и культуру. Работают со знанием психологии, внушая девочкам, что они «толстые», а ребятам, что они —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лузеры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 для этого мира. Потому что есть иной мир, и вот там они — «избранные».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Когда входишь в эту группу видишь безобидные картинки собачек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хаски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, советы, как сделать стрелку на глазах, как легко снять лак с ногтей. И только потом — приглашение: «Ты девочка? Тебя предали друзья? Бросил парень? Часто слушаешь грустную музыку? Тогда подписывайся на «киты плывут вверх».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Дети, зарегистрированные в этой группе, часто рисуют бабочек и китов, — такая у них символика сегодня: бабочки живут всего день, киты выбрасываются на берег, совершают суицид?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В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» групп, в чьих названиях присутствует слово «кит», великое множество. 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Кроме уже названной «Киты плывут вверх» есть «Космический кит», «Белый кит», «Китовой журнал», «Море китов», «Океан китов», «Летающий кит» и так далее.</w:t>
      </w:r>
      <w:proofErr w:type="gramEnd"/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Групп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», так или иначе призывающих детей к суициду не меньше полутора тысяч.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Если вы посмотрите 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 xml:space="preserve"> да и ноги школьников, они очень у многих сегодня разрисованы шрамами — мода такая.</w:t>
      </w:r>
    </w:p>
    <w:p w:rsidR="007A0C6F" w:rsidRDefault="00326A29" w:rsidP="00BD28F0">
      <w:pPr>
        <w:spacing w:after="0" w:line="240" w:lineRule="auto"/>
        <w:jc w:val="both"/>
        <w:rPr>
          <w:noProof/>
          <w:lang w:eastAsia="ru-RU"/>
        </w:rPr>
      </w:pPr>
      <w:r w:rsidRPr="00BD28F0">
        <w:rPr>
          <w:rFonts w:ascii="Times New Roman" w:hAnsi="Times New Roman" w:cs="Times New Roman"/>
          <w:sz w:val="24"/>
          <w:szCs w:val="24"/>
        </w:rPr>
        <w:t>Надписи на стене в подъезде дома, где ребенок выбросился из окна</w:t>
      </w:r>
      <w:r w:rsidR="00410D5A">
        <w:rPr>
          <w:rFonts w:ascii="Times New Roman" w:hAnsi="Times New Roman" w:cs="Times New Roman"/>
          <w:sz w:val="24"/>
          <w:szCs w:val="24"/>
        </w:rPr>
        <w:t>:</w:t>
      </w:r>
      <w:r w:rsidR="007A0C6F" w:rsidRPr="007A0C6F">
        <w:rPr>
          <w:noProof/>
          <w:lang w:eastAsia="ru-RU"/>
        </w:rPr>
        <w:t xml:space="preserve"> </w:t>
      </w:r>
    </w:p>
    <w:p w:rsidR="007A0C6F" w:rsidRDefault="007A0C6F" w:rsidP="00BD28F0">
      <w:pPr>
        <w:spacing w:after="0" w:line="240" w:lineRule="auto"/>
        <w:jc w:val="both"/>
        <w:rPr>
          <w:noProof/>
          <w:lang w:eastAsia="ru-RU"/>
        </w:rPr>
      </w:pPr>
    </w:p>
    <w:p w:rsidR="00326A29" w:rsidRPr="00BD28F0" w:rsidRDefault="007A0C6F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D8D809" wp14:editId="4320B2E1">
            <wp:extent cx="2400300" cy="1104900"/>
            <wp:effectExtent l="0" t="0" r="0" b="0"/>
            <wp:docPr id="12291" name="Рисунок 2" descr="http://www.novayagazeta.ru/storage/c/2016/05/16/1463358906_266075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Рисунок 2" descr="http://www.novayagazeta.ru/storage/c/2016/05/16/1463358906_266075_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315" cy="110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Высказывание 13-летнего мальчика о «китовом» своём номере, что</w:t>
      </w:r>
      <w:r w:rsidR="007A0C6F">
        <w:rPr>
          <w:rFonts w:ascii="Times New Roman" w:hAnsi="Times New Roman" w:cs="Times New Roman"/>
          <w:sz w:val="24"/>
          <w:szCs w:val="24"/>
        </w:rPr>
        <w:t xml:space="preserve"> у каждого будет с</w:t>
      </w:r>
      <w:r w:rsidRPr="00BD28F0">
        <w:rPr>
          <w:rFonts w:ascii="Times New Roman" w:hAnsi="Times New Roman" w:cs="Times New Roman"/>
          <w:sz w:val="24"/>
          <w:szCs w:val="24"/>
        </w:rPr>
        <w:t>удный день и каждому дата, время и способ смерти будут назначены.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Пишет Филипп Ф57: «я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биоотход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…я номер 34 спасибо за все прощай….мне в группе дали… они 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сказали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 xml:space="preserve"> что так будет лучше. Сказали, ты номер 34 ты должен не медленно покинуть этот мир кит. Мы ждем тебя там. Море китов просит ссылку на вас»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Многие дети, 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имея одну свою страницу заводят дополнительные под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 xml:space="preserve"> другими именами, о которых мало кто знает.</w:t>
      </w:r>
      <w:r w:rsidR="007A0C6F">
        <w:rPr>
          <w:rFonts w:ascii="Times New Roman" w:hAnsi="Times New Roman" w:cs="Times New Roman"/>
          <w:sz w:val="24"/>
          <w:szCs w:val="24"/>
        </w:rPr>
        <w:t xml:space="preserve"> </w:t>
      </w:r>
      <w:r w:rsidRPr="00BD28F0">
        <w:rPr>
          <w:rFonts w:ascii="Times New Roman" w:hAnsi="Times New Roman" w:cs="Times New Roman"/>
          <w:sz w:val="24"/>
          <w:szCs w:val="24"/>
        </w:rPr>
        <w:t>И так дальше и дальше, пока не получают приглашение в закрытую группу.   Здесь «мелкая формальность», она описана в объявлении: «ВНИМАНИЕ! Если вы хотите вступить в группу, то у вас должен быть указан возраст 18 и более лет, либо не указан вообще».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Все дети, кто сюда попадает, ведутся. Но не так все просто. Им еще нужно держаться за свои места.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Дети следуют инструкции закрытых групп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». В них черным по белому написано: чтобы прыгнуть, вы должны снять куртку… и так далее.</w:t>
      </w:r>
    </w:p>
    <w:p w:rsidR="00326A29" w:rsidRPr="00BD28F0" w:rsidRDefault="00326A29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Это далеко не единственная инструкция детям, которых готовят к «выпиливанию». Так на каком-то странном сленге, присущем именно этому контенту, говорят о суициде.</w:t>
      </w:r>
    </w:p>
    <w:p w:rsidR="00326A29" w:rsidRPr="00BD28F0" w:rsidRDefault="007A0C6F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6A29" w:rsidRPr="00BD28F0">
        <w:rPr>
          <w:rFonts w:ascii="Times New Roman" w:hAnsi="Times New Roman" w:cs="Times New Roman"/>
          <w:sz w:val="24"/>
          <w:szCs w:val="24"/>
        </w:rPr>
        <w:t xml:space="preserve">В письма, присланных детям совершивших суицид, поставлены счетчики, которые были включены на этих сайтах, я делал </w:t>
      </w:r>
      <w:proofErr w:type="spellStart"/>
      <w:r w:rsidR="00326A29" w:rsidRPr="00BD28F0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="00326A29" w:rsidRPr="00BD28F0">
        <w:rPr>
          <w:rFonts w:ascii="Times New Roman" w:hAnsi="Times New Roman" w:cs="Times New Roman"/>
          <w:sz w:val="24"/>
          <w:szCs w:val="24"/>
        </w:rPr>
        <w:t>. А потом сравнивал: вот показано, что остается времени 20—22 часа. И сверял с информацией об очередном суициде ребенка. Ребенок погибал именно в указанное время. Там периодически происходит «обнуление», а потом снова выставляется время</w:t>
      </w:r>
      <w:proofErr w:type="gramStart"/>
      <w:r w:rsidR="00326A29" w:rsidRPr="00BD28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23 ноября 2015 года в одном из сибирских городов 16-летняя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Рина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(имя, известное в Сети) легла на железнодорожное полотно. Она это сделала буквально в нескольких метрах от движущегося в ее направлении грузового поезда. Машинист предпринял экстренное торможение, но остановить состав не смог.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Фото искромсанного тела девочки было выложено в интернет почти мгновенно. Социальные сети взорвались, школьники из групп «с китами» совсем перестали спать по ночам. На ее страницу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 пришли тысячи детей. Записи: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Рина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, ты лучшая! Как жаль, что я тебя не знала, ты мой герой, я тебя люблю, у тебя такие глаза, ты как будто сошла к нам с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» — множились и множились. А сама она и ее 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прощальное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Ня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>ока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», опубликованное на страничке в сети (по другой версии — отправленное в СМС любимому мальчику. — Г. М.), — стало безусловным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мемом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 в Японии звучит, как русское «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мяу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 xml:space="preserve">», часто используется в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у персонажей с «кошачьим» игривым поведением. Дети любят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и грустные песни, например, такие: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Ня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>ока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. Летит голова от любви моей… Возможно, ты узнаешь, как я умру». С ноября дети любят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Рину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— они слушают и выкладывают на своих страничках те песни, которые слушала она. Они рисуют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Рину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вместе с китами. Пишут ее имя и ее слова в школьных тетрадках и на стенах домов.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Почему именно она превратилась в символ? Если посвятить теме много времени, можно увидеть, как тщательно спланирована была «раскрутка» смерти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Рины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перепосты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о ней платили, на многочисленных клонах ее страниц в интернете администраторы сетевых групп приглашали: «хотите купить, регистрируйтесь». И предложено и востребовано было все: видео и фото с могилы, кусочки шарфа с кровью,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ее переписок.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Отец нашел в файле ее мобильного телефона книгу «50 дней до моего самоубийства». Автор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Стейс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говорит в предисловии о том, что никого не призывает к суицидам. Просто когда человеку плохо, такая мысль не может не посетить его. В такие моменты надо дать себе 50 дней, чтобы решить точно, чего ты хочешь: жить или умереть? По сути </w:t>
      </w:r>
      <w:r w:rsidRPr="00BD28F0">
        <w:rPr>
          <w:rFonts w:ascii="Times New Roman" w:hAnsi="Times New Roman" w:cs="Times New Roman"/>
          <w:sz w:val="24"/>
          <w:szCs w:val="24"/>
        </w:rPr>
        <w:lastRenderedPageBreak/>
        <w:t>это так и есть, книга вовсе не источает каких-либо зловещих подстрекательств, это скорее исповедь подростка, находящегося в кризисной ситуации.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То есть книга, сама по себе, не опасна. Но так же, как в ситуации с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Риной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, книгу раскручивают специальные сайты и закрытые группы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». Они упирают не на суть, а на цифру в названии, и делается это примерно так: «Тебе плохо? Хочешь умереть? Возьми 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 xml:space="preserve"> 50 дней, время пошло».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За 50 дней не только у подростков, но даже у взрослых все может поменяться.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Но подростка,  в закрытых группах,  с этого мгновения, когда «время пошло!», больше просто уже не отпускают.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С февраля пошли суициды детей именно в этих (сибирских) городах. Это механизм, призывающий детей к суицидам уже на третьем уровне «игры». Даются четкие инструкция, как вести себя перед последним шагом.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Получаете приглашение в группу закрытую. Тексты приглашений несколько варьируются, например, вот так:</w:t>
      </w:r>
    </w:p>
    <w:p w:rsidR="00BD28F0" w:rsidRPr="00BD28F0" w:rsidRDefault="00BD28F0" w:rsidP="007A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«Записки сумасшедших»</w:t>
      </w:r>
    </w:p>
    <w:p w:rsidR="00BD28F0" w:rsidRPr="00BD28F0" w:rsidRDefault="007A0C6F" w:rsidP="007A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Тебя </w:t>
      </w:r>
      <w:r w:rsidR="00BD28F0" w:rsidRPr="00BD28F0">
        <w:rPr>
          <w:rFonts w:ascii="Times New Roman" w:hAnsi="Times New Roman" w:cs="Times New Roman"/>
          <w:sz w:val="24"/>
          <w:szCs w:val="24"/>
        </w:rPr>
        <w:t>бросил парень?</w:t>
      </w:r>
      <w:r w:rsidR="00BD28F0" w:rsidRPr="00BD28F0">
        <w:rPr>
          <w:rFonts w:ascii="Times New Roman" w:hAnsi="Times New Roman" w:cs="Times New Roman"/>
          <w:sz w:val="24"/>
          <w:szCs w:val="24"/>
        </w:rPr>
        <w:br/>
        <w:t>Устала от учёбы?</w:t>
      </w:r>
      <w:r w:rsidR="00BD28F0" w:rsidRPr="00BD28F0">
        <w:rPr>
          <w:rFonts w:ascii="Times New Roman" w:hAnsi="Times New Roman" w:cs="Times New Roman"/>
          <w:sz w:val="24"/>
          <w:szCs w:val="24"/>
        </w:rPr>
        <w:br/>
        <w:t xml:space="preserve">Часто сидишь в </w:t>
      </w:r>
      <w:proofErr w:type="spellStart"/>
      <w:r w:rsidR="00BD28F0" w:rsidRPr="00BD28F0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="00BD28F0" w:rsidRPr="00BD28F0">
        <w:rPr>
          <w:rFonts w:ascii="Times New Roman" w:hAnsi="Times New Roman" w:cs="Times New Roman"/>
          <w:sz w:val="24"/>
          <w:szCs w:val="24"/>
        </w:rPr>
        <w:t>?</w:t>
      </w:r>
      <w:r w:rsidR="00BD28F0" w:rsidRPr="00BD28F0">
        <w:rPr>
          <w:rFonts w:ascii="Times New Roman" w:hAnsi="Times New Roman" w:cs="Times New Roman"/>
          <w:sz w:val="24"/>
          <w:szCs w:val="24"/>
        </w:rPr>
        <w:br/>
        <w:t>Никто не пишет?</w:t>
      </w:r>
      <w:r w:rsidR="00BD28F0" w:rsidRPr="00BD28F0">
        <w:rPr>
          <w:rFonts w:ascii="Times New Roman" w:hAnsi="Times New Roman" w:cs="Times New Roman"/>
          <w:sz w:val="24"/>
          <w:szCs w:val="24"/>
        </w:rPr>
        <w:br/>
        <w:t xml:space="preserve">Загляни </w:t>
      </w:r>
      <w:proofErr w:type="gramStart"/>
      <w:r w:rsidR="00BD28F0" w:rsidRPr="00BD28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D28F0" w:rsidRPr="00BD28F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BD28F0" w:rsidRPr="00BD28F0">
        <w:rPr>
          <w:rFonts w:ascii="Times New Roman" w:hAnsi="Times New Roman" w:cs="Times New Roman"/>
          <w:sz w:val="24"/>
          <w:szCs w:val="24"/>
        </w:rPr>
        <w:t>Темная</w:t>
      </w:r>
      <w:proofErr w:type="gramEnd"/>
      <w:r w:rsidR="00BD28F0" w:rsidRPr="00BD28F0">
        <w:rPr>
          <w:rFonts w:ascii="Times New Roman" w:hAnsi="Times New Roman" w:cs="Times New Roman"/>
          <w:sz w:val="24"/>
          <w:szCs w:val="24"/>
        </w:rPr>
        <w:t xml:space="preserve"> сторона меня, там кое-что есть для тебя»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Дальше вы щелкаете по «Темной стороне», читаете пару-тройку «темных» постов и снова — приглашение, только теперь уже заглянуть надо в группу под названием «В мертвых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найках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Участникам закрытых групп «китов» в этих городах назначали даты «выпиливания».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Выдержка из одной 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 xml:space="preserve"> странички: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«F 57 Мы видим все». Читаем: «Добро пожаловать. За любое лишнее действие вас здесь больше не окажется. У вас есть всего 6 дней. Вам нужно найти ключ к последнему дню. День первый. Спустя 144 часа все окончится как для вас, так и для всех остальных. Луна полная. Осталось несколько дней. Небеса спустятся на землю. А-н-т-а-н-у-м…».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Дальше идет картинка с каким–то перерезанным животным, истекающим кровью, и продолжение текста: «Самоубийство лишь начало. Нам нужно было ее тело в качестве вместилища для одного из нас. Спустя 6 дней, когда взойдет луна, подобное охватит все. Нет. Ваше самоубийство лишь спровоцирует пополнение наших рядов…»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F0" w:rsidRPr="007A0C6F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C6F">
        <w:rPr>
          <w:rFonts w:ascii="Times New Roman" w:hAnsi="Times New Roman" w:cs="Times New Roman"/>
          <w:b/>
          <w:sz w:val="24"/>
          <w:szCs w:val="24"/>
        </w:rPr>
        <w:t>Как правило, суицид не происходит</w:t>
      </w:r>
    </w:p>
    <w:p w:rsidR="00BD28F0" w:rsidRPr="007A0C6F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C6F">
        <w:rPr>
          <w:rFonts w:ascii="Times New Roman" w:hAnsi="Times New Roman" w:cs="Times New Roman"/>
          <w:b/>
          <w:sz w:val="24"/>
          <w:szCs w:val="24"/>
        </w:rPr>
        <w:t>без предупреждения.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F0" w:rsidRPr="007A0C6F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C6F">
        <w:rPr>
          <w:rFonts w:ascii="Times New Roman" w:hAnsi="Times New Roman" w:cs="Times New Roman"/>
          <w:b/>
          <w:sz w:val="24"/>
          <w:szCs w:val="24"/>
        </w:rPr>
        <w:t xml:space="preserve">Проявление </w:t>
      </w:r>
      <w:proofErr w:type="spellStart"/>
      <w:r w:rsidRPr="007A0C6F">
        <w:rPr>
          <w:rFonts w:ascii="Times New Roman" w:hAnsi="Times New Roman" w:cs="Times New Roman"/>
          <w:b/>
          <w:sz w:val="24"/>
          <w:szCs w:val="24"/>
        </w:rPr>
        <w:t>предсуицидального</w:t>
      </w:r>
      <w:proofErr w:type="spellEnd"/>
      <w:r w:rsidRPr="007A0C6F">
        <w:rPr>
          <w:rFonts w:ascii="Times New Roman" w:hAnsi="Times New Roman" w:cs="Times New Roman"/>
          <w:b/>
          <w:sz w:val="24"/>
          <w:szCs w:val="24"/>
        </w:rPr>
        <w:t xml:space="preserve"> поведения</w:t>
      </w:r>
    </w:p>
    <w:p w:rsidR="007A0C6F" w:rsidRPr="007A0C6F" w:rsidRDefault="00BD28F0" w:rsidP="007A0C6F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>Признаками эмоциональных нарушений являются:</w:t>
      </w:r>
      <w:r w:rsidR="007A0C6F" w:rsidRPr="007A0C6F">
        <w:t> </w:t>
      </w:r>
      <w:r w:rsidR="007A0C6F" w:rsidRPr="007A0C6F">
        <w:br/>
      </w:r>
      <w:r w:rsidRPr="007A0C6F">
        <w:rPr>
          <w:rFonts w:eastAsiaTheme="minorEastAsia"/>
        </w:rPr>
        <w:t xml:space="preserve">потеря аппетита или импульсивное </w:t>
      </w:r>
      <w:proofErr w:type="gramStart"/>
      <w:r w:rsidRPr="007A0C6F">
        <w:rPr>
          <w:rFonts w:eastAsiaTheme="minorEastAsia"/>
        </w:rPr>
        <w:t>обжорство</w:t>
      </w:r>
      <w:proofErr w:type="gramEnd"/>
      <w:r w:rsidRPr="007A0C6F">
        <w:rPr>
          <w:rFonts w:eastAsiaTheme="minorEastAsia"/>
        </w:rPr>
        <w:t>, бессонни</w:t>
      </w:r>
      <w:r w:rsidR="007A0C6F">
        <w:rPr>
          <w:rFonts w:eastAsiaTheme="minorEastAsia"/>
        </w:rPr>
        <w:t>ца или повышенная сонливость; </w:t>
      </w:r>
    </w:p>
    <w:p w:rsidR="007A0C6F" w:rsidRPr="007A0C6F" w:rsidRDefault="00BD28F0" w:rsidP="007A0C6F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 xml:space="preserve"> частые жалобы на соматические недомогания (на боли в животе, головные боли, постоянную ус</w:t>
      </w:r>
      <w:r w:rsidR="007A0C6F">
        <w:rPr>
          <w:rFonts w:eastAsiaTheme="minorEastAsia"/>
        </w:rPr>
        <w:t>талость, частую сонливость); </w:t>
      </w:r>
    </w:p>
    <w:p w:rsidR="007A0C6F" w:rsidRPr="007A0C6F" w:rsidRDefault="00BD28F0" w:rsidP="007A0C6F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>необычно пренебрежительное отнош</w:t>
      </w:r>
      <w:r w:rsidR="007A0C6F">
        <w:rPr>
          <w:rFonts w:eastAsiaTheme="minorEastAsia"/>
        </w:rPr>
        <w:t>ение к своему внешнему виду; </w:t>
      </w:r>
    </w:p>
    <w:p w:rsidR="007A0C6F" w:rsidRPr="007A0C6F" w:rsidRDefault="00BD28F0" w:rsidP="007A0C6F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>постоянное чувство одиночества, бес</w:t>
      </w:r>
      <w:r w:rsidR="007A0C6F">
        <w:rPr>
          <w:rFonts w:eastAsiaTheme="minorEastAsia"/>
        </w:rPr>
        <w:t>полезности, вины или грусти; </w:t>
      </w:r>
    </w:p>
    <w:p w:rsidR="007A0C6F" w:rsidRPr="007A0C6F" w:rsidRDefault="00BD28F0" w:rsidP="007A0C6F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lastRenderedPageBreak/>
        <w:t>ощущение скуки при проведении времени в привычном окружении или выполнении работы, которая ра</w:t>
      </w:r>
      <w:r w:rsidR="007A0C6F">
        <w:rPr>
          <w:rFonts w:eastAsiaTheme="minorEastAsia"/>
        </w:rPr>
        <w:t>ньше приносила удовольствие; </w:t>
      </w:r>
    </w:p>
    <w:p w:rsidR="007A0C6F" w:rsidRPr="007A0C6F" w:rsidRDefault="00BD28F0" w:rsidP="007A0C6F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>уход от контактов, изоляция от друзей и семьи, пре</w:t>
      </w:r>
      <w:r w:rsidR="007A0C6F">
        <w:rPr>
          <w:rFonts w:eastAsiaTheme="minorEastAsia"/>
        </w:rPr>
        <w:t>вращение в человека одиночку; </w:t>
      </w:r>
    </w:p>
    <w:p w:rsidR="007A0C6F" w:rsidRPr="007A0C6F" w:rsidRDefault="00BD28F0" w:rsidP="007A0C6F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 xml:space="preserve"> нарушение внимания со снижением </w:t>
      </w:r>
      <w:r w:rsidR="007A0C6F">
        <w:rPr>
          <w:rFonts w:eastAsiaTheme="minorEastAsia"/>
        </w:rPr>
        <w:t>качества выполняемой работы; </w:t>
      </w:r>
    </w:p>
    <w:p w:rsidR="007A0C6F" w:rsidRPr="007A0C6F" w:rsidRDefault="00BD28F0" w:rsidP="007A0C6F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>погруженн</w:t>
      </w:r>
      <w:r w:rsidR="007A0C6F">
        <w:rPr>
          <w:rFonts w:eastAsiaTheme="minorEastAsia"/>
        </w:rPr>
        <w:t>ость в размышления о смерти; </w:t>
      </w:r>
    </w:p>
    <w:p w:rsidR="007A0C6F" w:rsidRPr="007A0C6F" w:rsidRDefault="00BD28F0" w:rsidP="00BD28F0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>отсутствие планов на будущее;</w:t>
      </w:r>
    </w:p>
    <w:p w:rsidR="007A0C6F" w:rsidRPr="007A0C6F" w:rsidRDefault="00BD28F0" w:rsidP="00BD28F0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>внезапные приступы гнева, зачасту</w:t>
      </w:r>
      <w:r w:rsidR="007A0C6F">
        <w:rPr>
          <w:rFonts w:eastAsiaTheme="minorEastAsia"/>
        </w:rPr>
        <w:t>ю возникающие из-за мелочей; </w:t>
      </w:r>
    </w:p>
    <w:p w:rsidR="007A0C6F" w:rsidRPr="007A0C6F" w:rsidRDefault="00BD28F0" w:rsidP="00BD28F0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 xml:space="preserve">пессимистическая оценка своего прошлого, избирательное </w:t>
      </w:r>
      <w:proofErr w:type="gramStart"/>
      <w:r w:rsidRPr="007A0C6F">
        <w:rPr>
          <w:rFonts w:eastAsiaTheme="minorEastAsia"/>
        </w:rPr>
        <w:t>воспоминание</w:t>
      </w:r>
      <w:proofErr w:type="gramEnd"/>
      <w:r w:rsidRPr="007A0C6F">
        <w:rPr>
          <w:rFonts w:eastAsiaTheme="minorEastAsia"/>
        </w:rPr>
        <w:t xml:space="preserve"> </w:t>
      </w:r>
      <w:r w:rsidR="007A0C6F">
        <w:rPr>
          <w:rFonts w:eastAsiaTheme="minorEastAsia"/>
        </w:rPr>
        <w:t>неприятных событий прошлого; </w:t>
      </w:r>
    </w:p>
    <w:p w:rsidR="00BD28F0" w:rsidRPr="007A0C6F" w:rsidRDefault="00BD28F0" w:rsidP="00BD28F0">
      <w:pPr>
        <w:pStyle w:val="a4"/>
        <w:numPr>
          <w:ilvl w:val="0"/>
          <w:numId w:val="8"/>
        </w:numPr>
        <w:jc w:val="both"/>
      </w:pPr>
      <w:r w:rsidRPr="007A0C6F">
        <w:rPr>
          <w:rFonts w:eastAsiaTheme="minorEastAsia"/>
        </w:rPr>
        <w:t>пессимистическая оценка своего нынешнего состояния, отсутствие перспектив в будущем.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Подсказка для родителей.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Проверяйте, спят ли они в 4.20?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Что рисуют на руках?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Дома ли все ножи?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Следите за страницами «</w:t>
      </w:r>
      <w:proofErr w:type="spellStart"/>
      <w:r w:rsidRPr="00BD28F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D28F0">
        <w:rPr>
          <w:rFonts w:ascii="Times New Roman" w:hAnsi="Times New Roman" w:cs="Times New Roman"/>
          <w:sz w:val="24"/>
          <w:szCs w:val="24"/>
        </w:rPr>
        <w:t>», которые посещают ваши дети, посмотрите вместе с ними ролики и видео, которые смотрят они.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Попросите их дать вам послушать те песни, которые звучат сейчас в их наушниках.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F0" w:rsidRPr="00BD28F0" w:rsidRDefault="00BD28F0" w:rsidP="007A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КАК НАДО РАЗГОВАРИВАТЬ С ПОДРОСТКОМ</w:t>
      </w:r>
      <w:r w:rsidRPr="00BD28F0">
        <w:rPr>
          <w:rFonts w:ascii="Times New Roman" w:hAnsi="Times New Roman" w:cs="Times New Roman"/>
          <w:sz w:val="24"/>
          <w:szCs w:val="24"/>
        </w:rPr>
        <w:br/>
        <w:t>1.  Внимательно выслушайте решившегося на самоубийство подростка. Приложите все усилия, чтобы понять проблему, скрытую за словами.</w:t>
      </w:r>
      <w:r w:rsidRPr="00BD28F0">
        <w:rPr>
          <w:rFonts w:ascii="Times New Roman" w:hAnsi="Times New Roman" w:cs="Times New Roman"/>
          <w:sz w:val="24"/>
          <w:szCs w:val="24"/>
        </w:rPr>
        <w:br/>
      </w:r>
      <w:r w:rsidRPr="00BD28F0">
        <w:rPr>
          <w:rFonts w:ascii="Times New Roman" w:hAnsi="Times New Roman" w:cs="Times New Roman"/>
          <w:sz w:val="24"/>
          <w:szCs w:val="24"/>
        </w:rPr>
        <w:br/>
        <w:t>2.  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  <w:r w:rsidRPr="00BD28F0">
        <w:rPr>
          <w:rFonts w:ascii="Times New Roman" w:hAnsi="Times New Roman" w:cs="Times New Roman"/>
          <w:sz w:val="24"/>
          <w:szCs w:val="24"/>
        </w:rPr>
        <w:br/>
      </w:r>
      <w:r w:rsidRPr="00BD28F0">
        <w:rPr>
          <w:rFonts w:ascii="Times New Roman" w:hAnsi="Times New Roman" w:cs="Times New Roman"/>
          <w:sz w:val="24"/>
          <w:szCs w:val="24"/>
        </w:rPr>
        <w:br/>
        <w:t xml:space="preserve">3.  Оцените глубину эмоционального кризиса. Подросток может испытывать серьезные трудности, но при этом и не помышлять о самоубийстве. </w:t>
      </w:r>
      <w:r w:rsidRPr="00BD28F0">
        <w:rPr>
          <w:rFonts w:ascii="Times New Roman" w:hAnsi="Times New Roman" w:cs="Times New Roman"/>
          <w:sz w:val="24"/>
          <w:szCs w:val="24"/>
        </w:rPr>
        <w:br/>
      </w:r>
      <w:r w:rsidRPr="00BD28F0">
        <w:rPr>
          <w:rFonts w:ascii="Times New Roman" w:hAnsi="Times New Roman" w:cs="Times New Roman"/>
          <w:sz w:val="24"/>
          <w:szCs w:val="24"/>
        </w:rPr>
        <w:br/>
        <w:t>4.  Внимательно отнеситесь ко всем, даже самым незначительным обидам и жалобам.</w:t>
      </w:r>
      <w:r w:rsidRPr="00BD28F0">
        <w:rPr>
          <w:rFonts w:ascii="Times New Roman" w:hAnsi="Times New Roman" w:cs="Times New Roman"/>
          <w:sz w:val="24"/>
          <w:szCs w:val="24"/>
        </w:rPr>
        <w:br/>
      </w:r>
      <w:r w:rsidRPr="00BD28F0">
        <w:rPr>
          <w:rFonts w:ascii="Times New Roman" w:hAnsi="Times New Roman" w:cs="Times New Roman"/>
          <w:sz w:val="24"/>
          <w:szCs w:val="24"/>
        </w:rPr>
        <w:br/>
        <w:t>5.  Не бойтесь прямо спросить, не думает ли он о самоубийстве. Опыт показывает, что такой вопрос редко приносит вред. Часто подросток бывает рад возможности высказать свои проблемы.</w:t>
      </w:r>
      <w:r w:rsidRPr="00BD28F0">
        <w:rPr>
          <w:rFonts w:ascii="Times New Roman" w:hAnsi="Times New Roman" w:cs="Times New Roman"/>
          <w:sz w:val="24"/>
          <w:szCs w:val="24"/>
        </w:rPr>
        <w:br/>
        <w:t>Чего не надо делать?</w:t>
      </w:r>
      <w:r w:rsidRPr="00BD28F0">
        <w:rPr>
          <w:rFonts w:ascii="Times New Roman" w:hAnsi="Times New Roman" w:cs="Times New Roman"/>
          <w:sz w:val="24"/>
          <w:szCs w:val="24"/>
        </w:rPr>
        <w:br/>
        <w:t> - Не говорите: «Посмотри на всё, ради чего ты должен жить».</w:t>
      </w:r>
      <w:r w:rsidRPr="00BD28F0">
        <w:rPr>
          <w:rFonts w:ascii="Times New Roman" w:hAnsi="Times New Roman" w:cs="Times New Roman"/>
          <w:sz w:val="24"/>
          <w:szCs w:val="24"/>
        </w:rPr>
        <w:br/>
        <w:t>- Не вдавайтесь в философские рассуждения, то есть, не полемизируйте о том, хорошо или плохо совершать самоубийство.</w:t>
      </w:r>
      <w:r w:rsidRPr="00BD28F0">
        <w:rPr>
          <w:rFonts w:ascii="Times New Roman" w:hAnsi="Times New Roman" w:cs="Times New Roman"/>
          <w:sz w:val="24"/>
          <w:szCs w:val="24"/>
        </w:rPr>
        <w:br/>
        <w:t>- Не пытайтесь применять прямо противоположные психологические приёмы на подростке, помышляющем о самоубийстве.</w:t>
      </w:r>
      <w:r w:rsidRPr="00BD28F0">
        <w:rPr>
          <w:rFonts w:ascii="Times New Roman" w:hAnsi="Times New Roman" w:cs="Times New Roman"/>
          <w:sz w:val="24"/>
          <w:szCs w:val="24"/>
        </w:rPr>
        <w:br/>
        <w:t>- Не оставляйте там, где находится ребёнок, лекарство, оружие, - режущие предметы.</w:t>
      </w:r>
      <w:r w:rsidRPr="00BD28F0">
        <w:rPr>
          <w:rFonts w:ascii="Times New Roman" w:hAnsi="Times New Roman" w:cs="Times New Roman"/>
          <w:sz w:val="24"/>
          <w:szCs w:val="24"/>
        </w:rPr>
        <w:br/>
        <w:t>- Не пытайтесь выступить в роли судьи.</w:t>
      </w:r>
      <w:r w:rsidRPr="00BD28F0">
        <w:rPr>
          <w:rFonts w:ascii="Times New Roman" w:hAnsi="Times New Roman" w:cs="Times New Roman"/>
          <w:sz w:val="24"/>
          <w:szCs w:val="24"/>
        </w:rPr>
        <w:br/>
        <w:t>- Не думайте, что подросток ищет только внимания.</w:t>
      </w:r>
      <w:r w:rsidRPr="00BD28F0">
        <w:rPr>
          <w:rFonts w:ascii="Times New Roman" w:hAnsi="Times New Roman" w:cs="Times New Roman"/>
          <w:sz w:val="24"/>
          <w:szCs w:val="24"/>
        </w:rPr>
        <w:br/>
        <w:t>- Не оставляйте ребёнка одного.</w:t>
      </w:r>
      <w:r w:rsidRPr="00BD28F0">
        <w:rPr>
          <w:rFonts w:ascii="Times New Roman" w:hAnsi="Times New Roman" w:cs="Times New Roman"/>
          <w:sz w:val="24"/>
          <w:szCs w:val="24"/>
        </w:rPr>
        <w:br/>
        <w:t>- Не держите в секрете то, о чём вы думаете.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Мы осыпаем детей подарками, но самый ценный для них подарок – радость общения, дружбу – мы дарим нехотя и растрачиваем себя на тех, кому мы совершенно безразличны. Однако, в конце концов, мы получаем по заслугам. Приходит время, когда нам больше всего на свете нужно общество детей, их внимание, и нам достаются те жалкие крохи, которые прежде приходились на их долю. »Марк Твен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Когда мы теряем ребенка из-за болезни или несчастного случая — это огромное горе для нас, родителей.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Но когда ребенок— 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BD28F0">
        <w:rPr>
          <w:rFonts w:ascii="Times New Roman" w:hAnsi="Times New Roman" w:cs="Times New Roman"/>
          <w:sz w:val="24"/>
          <w:szCs w:val="24"/>
        </w:rPr>
        <w:t>от еще не оперившийся птенец — сам прерывает свой жизненный полет — это величайшая и непоправимая трагедия.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Со смертью каждого ребенка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 xml:space="preserve">гибнет Вселенная – </w:t>
      </w:r>
      <w:proofErr w:type="gramStart"/>
      <w:r w:rsidRPr="00BD28F0">
        <w:rPr>
          <w:rFonts w:ascii="Times New Roman" w:hAnsi="Times New Roman" w:cs="Times New Roman"/>
          <w:sz w:val="24"/>
          <w:szCs w:val="24"/>
        </w:rPr>
        <w:t>неповторимый</w:t>
      </w:r>
      <w:proofErr w:type="gramEnd"/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мир идей, чувствования,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переживаний, неповторимый мир</w:t>
      </w:r>
    </w:p>
    <w:p w:rsidR="00BD28F0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t>индивидуальности.</w:t>
      </w:r>
    </w:p>
    <w:p w:rsidR="00326A29" w:rsidRPr="00BD28F0" w:rsidRDefault="00BD28F0" w:rsidP="00BD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F0">
        <w:rPr>
          <w:rFonts w:ascii="Times New Roman" w:hAnsi="Times New Roman" w:cs="Times New Roman"/>
          <w:sz w:val="24"/>
          <w:szCs w:val="24"/>
        </w:rPr>
        <w:br/>
      </w:r>
    </w:p>
    <w:sectPr w:rsidR="00326A29" w:rsidRPr="00BD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42EC"/>
    <w:multiLevelType w:val="hybridMultilevel"/>
    <w:tmpl w:val="D6FC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94D67"/>
    <w:multiLevelType w:val="hybridMultilevel"/>
    <w:tmpl w:val="6F5EFBA6"/>
    <w:lvl w:ilvl="0" w:tplc="9468021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20C40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E002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82AD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0433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C60E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03E4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0132C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4C10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2E48C5"/>
    <w:multiLevelType w:val="hybridMultilevel"/>
    <w:tmpl w:val="E234A926"/>
    <w:lvl w:ilvl="0" w:tplc="BC1AA30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65FA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6785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C6246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C31E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E7AD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A7FA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2E72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CCC0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1C7706"/>
    <w:multiLevelType w:val="hybridMultilevel"/>
    <w:tmpl w:val="E8C80342"/>
    <w:lvl w:ilvl="0" w:tplc="3FDAE93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611A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A511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04A6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8347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C181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329C8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E9A58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0A3F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5517870"/>
    <w:multiLevelType w:val="hybridMultilevel"/>
    <w:tmpl w:val="5496764A"/>
    <w:lvl w:ilvl="0" w:tplc="75A23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4E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0E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8A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0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A4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0C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66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B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A8309C"/>
    <w:multiLevelType w:val="hybridMultilevel"/>
    <w:tmpl w:val="25A0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20119"/>
    <w:multiLevelType w:val="hybridMultilevel"/>
    <w:tmpl w:val="A37E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F0C7F"/>
    <w:multiLevelType w:val="hybridMultilevel"/>
    <w:tmpl w:val="4418C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96"/>
    <w:rsid w:val="0011305B"/>
    <w:rsid w:val="00255E96"/>
    <w:rsid w:val="00326A29"/>
    <w:rsid w:val="00410D5A"/>
    <w:rsid w:val="00562436"/>
    <w:rsid w:val="007A0C6F"/>
    <w:rsid w:val="00B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6A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6A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86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6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27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0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1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cp:lastPrinted>2017-03-31T06:10:00Z</cp:lastPrinted>
  <dcterms:created xsi:type="dcterms:W3CDTF">2017-03-30T08:00:00Z</dcterms:created>
  <dcterms:modified xsi:type="dcterms:W3CDTF">2017-03-31T06:12:00Z</dcterms:modified>
</cp:coreProperties>
</file>