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Тренажеры по теме «Логарифм и его свойства»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1. Определение логарифма-1</w:t>
      </w:r>
    </w:p>
    <w:p>
      <w:pPr>
        <w:pStyle w:val="Normal"/>
        <w:ind w:firstLine="708"/>
        <w:rPr/>
      </w:pPr>
      <w:r>
        <w:rPr>
          <w:lang w:val="en-US"/>
        </w:rPr>
        <w:t>log</w:t>
      </w:r>
      <w:r>
        <w:rPr>
          <w:vertAlign w:val="subscript"/>
          <w:lang w:val="en-US"/>
        </w:rPr>
        <w:t>a</w:t>
      </w:r>
      <w:r>
        <w:rPr>
          <w:lang w:val="en-US"/>
        </w:rPr>
        <w:t>b</w:t>
      </w:r>
      <w:r>
        <w:rPr/>
        <w:t>=</w:t>
      </w:r>
      <w:r>
        <w:rPr>
          <w:lang w:val="en-US"/>
        </w:rPr>
        <w:t>x</w:t>
      </w:r>
      <w:r>
        <w:rPr/>
        <w:t xml:space="preserve"> </w:t>
      </w:r>
      <w:r>
        <w:rPr/>
      </w:r>
      <m:oMath xmlns:m="http://schemas.openxmlformats.org/officeDocument/2006/math">
        <m:r>
          <w:rPr>
            <w:rFonts w:ascii="Cambria Math" w:hAnsi="Cambria Math"/>
          </w:rPr>
          <m:t xml:space="preserve">⇔</m:t>
        </m:r>
      </m:oMath>
      <w:r>
        <w:rPr>
          <w:lang w:val="en-US"/>
        </w:rPr>
        <w:t>a</w:t>
      </w:r>
      <w:r>
        <w:rPr>
          <w:vertAlign w:val="superscript"/>
          <w:lang w:val="en-US"/>
        </w:rPr>
        <w:t>x</w:t>
      </w:r>
      <w:r>
        <w:rPr/>
        <w:t>=</w:t>
      </w:r>
      <w:r>
        <w:rPr>
          <w:lang w:val="en-US"/>
        </w:rPr>
        <w:t>b</w:t>
      </w:r>
      <w:r>
        <w:rPr/>
        <w:t>.</w:t>
        <w:tab/>
        <w:tab/>
      </w:r>
      <w:r>
        <w:rPr>
          <w:lang w:val="en-US"/>
        </w:rPr>
        <w:t>log</w:t>
      </w:r>
      <w:r>
        <w:rPr>
          <w:vertAlign w:val="subscript"/>
        </w:rPr>
        <w:t>2</w:t>
      </w:r>
      <w:r>
        <w:rPr/>
        <w:t>16=4, так как 2</w:t>
      </w:r>
      <w:r>
        <w:rPr>
          <w:vertAlign w:val="superscript"/>
        </w:rPr>
        <w:t>4</w:t>
      </w:r>
      <w:r>
        <w:rPr/>
        <w:t>=16</w:t>
        <w:tab/>
      </w:r>
      <w:r>
        <w:rPr>
          <w:lang w:val="en-US"/>
        </w:rPr>
        <w:t>log</w:t>
      </w:r>
      <w:r>
        <w:rPr>
          <w:vertAlign w:val="subscript"/>
        </w:rPr>
        <w:t>5</w:t>
      </w:r>
      <w:r>
        <w:rPr/>
        <w:t>125=3, так как 5</w:t>
      </w:r>
      <w:r>
        <w:rPr>
          <w:vertAlign w:val="superscript"/>
        </w:rPr>
        <w:t>3</w:t>
      </w:r>
      <w:r>
        <w:rPr/>
        <w:t>=125</w:t>
      </w:r>
    </w:p>
    <w:tbl>
      <w:tblPr>
        <w:tblStyle w:val="a3"/>
        <w:tblW w:w="1003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343"/>
        <w:gridCol w:w="3344"/>
        <w:gridCol w:w="3344"/>
      </w:tblGrid>
      <w:tr>
        <w:trPr/>
        <w:tc>
          <w:tcPr>
            <w:tcW w:w="334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1) 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 xml:space="preserve">log </w:t>
            </w:r>
            <w:r>
              <w:rPr>
                <w:rFonts w:eastAsia="Times New Roman" w:cs="Times New Roman"/>
                <w:sz w:val="28"/>
                <w:szCs w:val="28"/>
                <w:vertAlign w:val="subscript"/>
                <w:lang w:val="en-US" w:eastAsia="ru-RU"/>
              </w:rPr>
              <w:t>2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4=</w:t>
            </w:r>
          </w:p>
        </w:tc>
        <w:tc>
          <w:tcPr>
            <w:tcW w:w="3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11) 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den>
                  </m:f>
                </m:sub>
              </m:sSub>
              <m:r>
                <w:rPr>
                  <w:rFonts w:ascii="Cambria Math" w:hAnsi="Cambria Math"/>
                </w:rPr>
                <m:t xml:space="preserve">2</m:t>
              </m:r>
            </m:oMath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=</w:t>
            </w:r>
          </w:p>
        </w:tc>
        <w:tc>
          <w:tcPr>
            <w:tcW w:w="3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21) 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 xml:space="preserve">log </w:t>
            </w:r>
            <w:r>
              <w:rPr>
                <w:rFonts w:eastAsia="Times New Roman" w:cs="Times New Roman"/>
                <w:sz w:val="28"/>
                <w:szCs w:val="28"/>
                <w:vertAlign w:val="subscript"/>
                <w:lang w:val="en-US" w:eastAsia="ru-RU"/>
              </w:rPr>
              <w:t>4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2=</w:t>
            </w:r>
          </w:p>
        </w:tc>
      </w:tr>
      <w:tr>
        <w:trPr/>
        <w:tc>
          <w:tcPr>
            <w:tcW w:w="334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2) 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 xml:space="preserve">log </w:t>
            </w:r>
            <w:r>
              <w:rPr>
                <w:rFonts w:eastAsia="Times New Roman" w:cs="Times New Roman"/>
                <w:sz w:val="28"/>
                <w:szCs w:val="28"/>
                <w:vertAlign w:val="subscript"/>
                <w:lang w:val="en-US" w:eastAsia="ru-RU"/>
              </w:rPr>
              <w:t>2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32=</w:t>
            </w:r>
          </w:p>
        </w:tc>
        <w:tc>
          <w:tcPr>
            <w:tcW w:w="3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12) 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den>
                  </m:f>
                </m:sub>
              </m:sSub>
              <m:r>
                <w:rPr>
                  <w:rFonts w:ascii="Cambria Math" w:hAnsi="Cambria Math"/>
                </w:rPr>
                <m:t xml:space="preserve">9</m:t>
              </m:r>
            </m:oMath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=</w:t>
            </w:r>
          </w:p>
        </w:tc>
        <w:tc>
          <w:tcPr>
            <w:tcW w:w="3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22) 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 xml:space="preserve">log </w:t>
            </w:r>
            <w:r>
              <w:rPr>
                <w:rFonts w:eastAsia="Times New Roman" w:cs="Times New Roman"/>
                <w:sz w:val="28"/>
                <w:szCs w:val="28"/>
                <w:vertAlign w:val="subscript"/>
                <w:lang w:val="en-US" w:eastAsia="ru-RU"/>
              </w:rPr>
              <w:t>32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2=</w:t>
            </w:r>
          </w:p>
        </w:tc>
      </w:tr>
      <w:tr>
        <w:trPr/>
        <w:tc>
          <w:tcPr>
            <w:tcW w:w="334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3) 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 xml:space="preserve">log </w:t>
            </w:r>
            <w:r>
              <w:rPr>
                <w:rFonts w:eastAsia="Times New Roman" w:cs="Times New Roman"/>
                <w:sz w:val="28"/>
                <w:szCs w:val="28"/>
                <w:vertAlign w:val="subscript"/>
                <w:lang w:val="en-US" w:eastAsia="ru-RU"/>
              </w:rPr>
              <w:t>4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16=</w:t>
            </w:r>
          </w:p>
        </w:tc>
        <w:tc>
          <w:tcPr>
            <w:tcW w:w="3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13) 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den>
                  </m:f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16</m:t>
              </m:r>
            </m:oMath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=</w:t>
            </w:r>
          </w:p>
        </w:tc>
        <w:tc>
          <w:tcPr>
            <w:tcW w:w="3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23) 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 xml:space="preserve">log </w:t>
            </w:r>
            <w:r>
              <w:rPr>
                <w:rFonts w:eastAsia="Times New Roman" w:cs="Times New Roman"/>
                <w:sz w:val="28"/>
                <w:szCs w:val="28"/>
                <w:vertAlign w:val="subscript"/>
                <w:lang w:val="en-US" w:eastAsia="ru-RU"/>
              </w:rPr>
              <w:t>16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4=</w:t>
            </w:r>
          </w:p>
        </w:tc>
      </w:tr>
      <w:tr>
        <w:trPr/>
        <w:tc>
          <w:tcPr>
            <w:tcW w:w="334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4) 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 xml:space="preserve">log </w:t>
            </w:r>
            <w:r>
              <w:rPr>
                <w:rFonts w:eastAsia="Times New Roman" w:cs="Times New Roman"/>
                <w:sz w:val="28"/>
                <w:szCs w:val="28"/>
                <w:vertAlign w:val="subscript"/>
                <w:lang w:val="en-US" w:eastAsia="ru-RU"/>
              </w:rPr>
              <w:t>5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25=</w:t>
            </w:r>
          </w:p>
        </w:tc>
        <w:tc>
          <w:tcPr>
            <w:tcW w:w="3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14) 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10</m:t>
                      </m:r>
                    </m:den>
                  </m:f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100</m:t>
              </m:r>
            </m:oMath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=</w:t>
            </w:r>
          </w:p>
        </w:tc>
        <w:tc>
          <w:tcPr>
            <w:tcW w:w="3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24) 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 xml:space="preserve">log </w:t>
            </w:r>
            <w:r>
              <w:rPr>
                <w:rFonts w:eastAsia="Times New Roman" w:cs="Times New Roman"/>
                <w:sz w:val="28"/>
                <w:szCs w:val="28"/>
                <w:vertAlign w:val="subscript"/>
                <w:lang w:val="en-US" w:eastAsia="ru-RU"/>
              </w:rPr>
              <w:t>25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5=</w:t>
            </w:r>
          </w:p>
        </w:tc>
      </w:tr>
      <w:tr>
        <w:trPr/>
        <w:tc>
          <w:tcPr>
            <w:tcW w:w="334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5) 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 xml:space="preserve">log </w:t>
            </w:r>
            <w:r>
              <w:rPr>
                <w:rFonts w:eastAsia="Times New Roman" w:cs="Times New Roman"/>
                <w:sz w:val="28"/>
                <w:szCs w:val="28"/>
                <w:vertAlign w:val="subscript"/>
                <w:lang w:val="en-US" w:eastAsia="ru-RU"/>
              </w:rPr>
              <w:t>6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36=</w:t>
            </w:r>
          </w:p>
        </w:tc>
        <w:tc>
          <w:tcPr>
            <w:tcW w:w="3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15) 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den>
                  </m:f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125</m:t>
              </m:r>
            </m:oMath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=</w:t>
            </w:r>
          </w:p>
        </w:tc>
        <w:tc>
          <w:tcPr>
            <w:tcW w:w="3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25) 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 xml:space="preserve">log </w:t>
            </w:r>
            <w:r>
              <w:rPr>
                <w:rFonts w:eastAsia="Times New Roman" w:cs="Times New Roman"/>
                <w:sz w:val="28"/>
                <w:szCs w:val="28"/>
                <w:vertAlign w:val="subscript"/>
                <w:lang w:val="en-US" w:eastAsia="ru-RU"/>
              </w:rPr>
              <w:t>36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6=</w:t>
            </w:r>
          </w:p>
        </w:tc>
      </w:tr>
      <w:tr>
        <w:trPr/>
        <w:tc>
          <w:tcPr>
            <w:tcW w:w="334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6) 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 xml:space="preserve">log </w:t>
            </w:r>
            <w:r>
              <w:rPr>
                <w:rFonts w:eastAsia="Times New Roman" w:cs="Times New Roman"/>
                <w:sz w:val="28"/>
                <w:szCs w:val="28"/>
                <w:vertAlign w:val="subscript"/>
                <w:lang w:val="en-US" w:eastAsia="ru-RU"/>
              </w:rPr>
              <w:t>10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10000=</w:t>
            </w:r>
          </w:p>
        </w:tc>
        <w:tc>
          <w:tcPr>
            <w:tcW w:w="3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16) 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den>
                  </m:f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216</m:t>
              </m:r>
            </m:oMath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=</w:t>
            </w:r>
          </w:p>
        </w:tc>
        <w:tc>
          <w:tcPr>
            <w:tcW w:w="3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26) 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 xml:space="preserve">log </w:t>
            </w:r>
            <w:r>
              <w:rPr>
                <w:rFonts w:eastAsia="Times New Roman" w:cs="Times New Roman"/>
                <w:sz w:val="28"/>
                <w:szCs w:val="28"/>
                <w:vertAlign w:val="subscript"/>
                <w:lang w:val="en-US" w:eastAsia="ru-RU"/>
              </w:rPr>
              <w:t>10000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10=</w:t>
            </w:r>
          </w:p>
        </w:tc>
      </w:tr>
      <w:tr>
        <w:trPr/>
        <w:tc>
          <w:tcPr>
            <w:tcW w:w="334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7) 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 xml:space="preserve">log </w:t>
            </w:r>
            <w:r>
              <w:rPr>
                <w:rFonts w:eastAsia="Times New Roman" w:cs="Times New Roman"/>
                <w:sz w:val="28"/>
                <w:szCs w:val="28"/>
                <w:vertAlign w:val="subscript"/>
                <w:lang w:val="en-US" w:eastAsia="ru-RU"/>
              </w:rPr>
              <w:t>3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27=</w:t>
            </w:r>
          </w:p>
        </w:tc>
        <w:tc>
          <w:tcPr>
            <w:tcW w:w="3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17) 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den>
                  </m:f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64</m:t>
              </m:r>
            </m:oMath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=</w:t>
            </w:r>
          </w:p>
        </w:tc>
        <w:tc>
          <w:tcPr>
            <w:tcW w:w="3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27) 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 xml:space="preserve">log </w:t>
            </w:r>
            <w:r>
              <w:rPr>
                <w:rFonts w:eastAsia="Times New Roman" w:cs="Times New Roman"/>
                <w:sz w:val="28"/>
                <w:szCs w:val="28"/>
                <w:vertAlign w:val="subscript"/>
                <w:lang w:val="en-US" w:eastAsia="ru-RU"/>
              </w:rPr>
              <w:t>27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3=</w:t>
            </w:r>
          </w:p>
        </w:tc>
      </w:tr>
      <w:tr>
        <w:trPr/>
        <w:tc>
          <w:tcPr>
            <w:tcW w:w="334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8) 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 xml:space="preserve">log </w:t>
            </w:r>
            <w:r>
              <w:rPr>
                <w:rFonts w:eastAsia="Times New Roman" w:cs="Times New Roman"/>
                <w:sz w:val="28"/>
                <w:szCs w:val="28"/>
                <w:vertAlign w:val="subscript"/>
                <w:lang w:val="en-US" w:eastAsia="ru-RU"/>
              </w:rPr>
              <w:t>7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49=</w:t>
            </w:r>
          </w:p>
        </w:tc>
        <w:tc>
          <w:tcPr>
            <w:tcW w:w="3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18) 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den>
                  </m:f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64</m:t>
              </m:r>
            </m:oMath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=</w:t>
            </w:r>
          </w:p>
        </w:tc>
        <w:tc>
          <w:tcPr>
            <w:tcW w:w="3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28) 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 xml:space="preserve">log </w:t>
            </w:r>
            <w:r>
              <w:rPr>
                <w:rFonts w:eastAsia="Times New Roman" w:cs="Times New Roman"/>
                <w:sz w:val="28"/>
                <w:szCs w:val="28"/>
                <w:vertAlign w:val="subscript"/>
                <w:lang w:val="en-US" w:eastAsia="ru-RU"/>
              </w:rPr>
              <w:t>49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7=</w:t>
            </w:r>
          </w:p>
        </w:tc>
      </w:tr>
      <w:tr>
        <w:trPr/>
        <w:tc>
          <w:tcPr>
            <w:tcW w:w="334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9) 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 xml:space="preserve">log </w:t>
            </w:r>
            <w:r>
              <w:rPr>
                <w:rFonts w:eastAsia="Times New Roman" w:cs="Times New Roman"/>
                <w:sz w:val="28"/>
                <w:szCs w:val="28"/>
                <w:vertAlign w:val="subscript"/>
                <w:lang w:val="en-US" w:eastAsia="ru-RU"/>
              </w:rPr>
              <w:t>12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144=</w:t>
            </w:r>
          </w:p>
        </w:tc>
        <w:tc>
          <w:tcPr>
            <w:tcW w:w="3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19) 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5</m:t>
                  </m:r>
                </m:sub>
              </m:sSub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25</m:t>
                  </m:r>
                </m:den>
              </m:f>
            </m:oMath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=</w:t>
            </w:r>
          </w:p>
        </w:tc>
        <w:tc>
          <w:tcPr>
            <w:tcW w:w="3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29) 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 xml:space="preserve">log </w:t>
            </w:r>
            <w:r>
              <w:rPr>
                <w:rFonts w:eastAsia="Times New Roman" w:cs="Times New Roman"/>
                <w:sz w:val="28"/>
                <w:szCs w:val="28"/>
                <w:vertAlign w:val="subscript"/>
                <w:lang w:val="en-US" w:eastAsia="ru-RU"/>
              </w:rPr>
              <w:t>9</w:t>
            </w:r>
            <w:r>
              <w:rPr>
                <w:rFonts w:eastAsia="Times New Roman" w:cs="Times New Roman"/>
                <w:sz w:val="28"/>
                <w:szCs w:val="28"/>
                <w:vertAlign w:val="subscript"/>
                <w:lang w:val="en-US" w:eastAsia="ru-RU"/>
              </w:rPr>
            </w:r>
            <m:oMath xmlns:m="http://schemas.openxmlformats.org/officeDocument/2006/math"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3</m:t>
                  </m:r>
                </m:den>
              </m:f>
            </m:oMath>
            <w:r>
              <w:rPr>
                <w:rFonts w:eastAsia="Times New Roman" w:cs="Times New Roman"/>
                <w:sz w:val="28"/>
                <w:szCs w:val="28"/>
                <w:vertAlign w:val="subscript"/>
                <w:lang w:val="en-US" w:eastAsia="ru-RU"/>
              </w:rPr>
              <w:t>=</w:t>
            </w:r>
          </w:p>
        </w:tc>
      </w:tr>
      <w:tr>
        <w:trPr/>
        <w:tc>
          <w:tcPr>
            <w:tcW w:w="334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10) 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 xml:space="preserve">log </w:t>
            </w:r>
            <w:r>
              <w:rPr>
                <w:rFonts w:eastAsia="Times New Roman" w:cs="Times New Roman"/>
                <w:sz w:val="28"/>
                <w:szCs w:val="28"/>
                <w:vertAlign w:val="subscript"/>
                <w:lang w:val="en-US" w:eastAsia="ru-RU"/>
              </w:rPr>
              <w:t>4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4=</w:t>
            </w:r>
          </w:p>
        </w:tc>
        <w:tc>
          <w:tcPr>
            <w:tcW w:w="3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20) 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7</m:t>
                  </m:r>
                </m:sub>
              </m:sSub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49</m:t>
                  </m:r>
                </m:den>
              </m:f>
            </m:oMath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=</w:t>
            </w:r>
          </w:p>
        </w:tc>
        <w:tc>
          <w:tcPr>
            <w:tcW w:w="3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30) 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 xml:space="preserve">log </w:t>
            </w:r>
            <w:r>
              <w:rPr>
                <w:rFonts w:eastAsia="Times New Roman" w:cs="Times New Roman"/>
                <w:sz w:val="28"/>
                <w:szCs w:val="28"/>
                <w:vertAlign w:val="subscript"/>
                <w:lang w:val="en-US" w:eastAsia="ru-RU"/>
              </w:rPr>
              <w:t>16</w:t>
            </w:r>
            <w:r>
              <w:rPr>
                <w:rFonts w:eastAsia="Times New Roman" w:cs="Times New Roman"/>
                <w:sz w:val="28"/>
                <w:szCs w:val="28"/>
                <w:vertAlign w:val="subscript"/>
                <w:lang w:val="en-US" w:eastAsia="ru-RU"/>
              </w:rPr>
            </w:r>
            <m:oMath xmlns:m="http://schemas.openxmlformats.org/officeDocument/2006/math"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4</m:t>
                  </m:r>
                </m:den>
              </m:f>
            </m:oMath>
            <w:r>
              <w:rPr>
                <w:rFonts w:eastAsia="Times New Roman" w:cs="Times New Roman"/>
                <w:sz w:val="28"/>
                <w:szCs w:val="28"/>
                <w:vertAlign w:val="subscript"/>
                <w:lang w:val="en-US" w:eastAsia="ru-RU"/>
              </w:rPr>
              <w:t>=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>
        <w:rPr>
          <w:b/>
          <w:sz w:val="32"/>
          <w:szCs w:val="32"/>
        </w:rPr>
        <w:t>Определение логарифма-2</w:t>
      </w:r>
    </w:p>
    <w:p>
      <w:pPr>
        <w:pStyle w:val="Normal"/>
        <w:ind w:firstLine="708"/>
        <w:rPr>
          <w:b/>
          <w:b/>
          <w:sz w:val="28"/>
          <w:szCs w:val="28"/>
        </w:rPr>
      </w:pPr>
      <w:r>
        <w:rPr>
          <w:lang w:val="en-US"/>
        </w:rPr>
        <w:t>log</w:t>
      </w:r>
      <w:r>
        <w:rPr>
          <w:vertAlign w:val="subscript"/>
          <w:lang w:val="en-US"/>
        </w:rPr>
        <w:t>a</w:t>
      </w:r>
      <w:r>
        <w:rPr>
          <w:lang w:val="en-US"/>
        </w:rPr>
        <w:t>b</w:t>
      </w:r>
      <w:r>
        <w:rPr/>
        <w:t>=</w:t>
      </w:r>
      <w:r>
        <w:rPr>
          <w:lang w:val="en-US"/>
        </w:rPr>
        <w:t>x</w:t>
      </w:r>
      <w:r>
        <w:rPr/>
        <w:t xml:space="preserve"> </w:t>
      </w:r>
      <w:r>
        <w:rPr/>
      </w:r>
      <m:oMath xmlns:m="http://schemas.openxmlformats.org/officeDocument/2006/math">
        <m:r>
          <w:rPr>
            <w:rFonts w:ascii="Cambria Math" w:hAnsi="Cambria Math"/>
          </w:rPr>
          <m:t xml:space="preserve">⇔</m:t>
        </m:r>
      </m:oMath>
      <w:r>
        <w:rPr>
          <w:lang w:val="en-US"/>
        </w:rPr>
        <w:t>a</w:t>
      </w:r>
      <w:r>
        <w:rPr>
          <w:vertAlign w:val="superscript"/>
          <w:lang w:val="en-US"/>
        </w:rPr>
        <w:t>x</w:t>
      </w:r>
      <w:r>
        <w:rPr/>
        <w:t>=</w:t>
      </w:r>
      <w:r>
        <w:rPr>
          <w:lang w:val="en-US"/>
        </w:rPr>
        <w:t>b</w:t>
      </w:r>
      <w:r>
        <w:rPr/>
        <w:t>.</w:t>
        <w:tab/>
        <w:tab/>
      </w:r>
      <w:r>
        <w:rPr>
          <w:lang w:val="en-US"/>
        </w:rPr>
        <w:t>log</w:t>
      </w:r>
      <w:r>
        <w:rPr>
          <w:vertAlign w:val="subscript"/>
        </w:rPr>
        <w:t>2</w:t>
      </w:r>
      <w:r>
        <w:rPr/>
        <w:t>16=4, так как 2</w:t>
      </w:r>
      <w:r>
        <w:rPr>
          <w:vertAlign w:val="superscript"/>
        </w:rPr>
        <w:t>4</w:t>
      </w:r>
      <w:r>
        <w:rPr/>
        <w:t>=16</w:t>
        <w:tab/>
      </w:r>
      <w:r>
        <w:rPr>
          <w:lang w:val="en-US"/>
        </w:rPr>
        <w:t>log</w:t>
      </w:r>
      <w:r>
        <w:rPr>
          <w:vertAlign w:val="subscript"/>
        </w:rPr>
        <w:t>5</w:t>
      </w:r>
      <w:r>
        <w:rPr/>
        <w:t>125=3, так как 5</w:t>
      </w:r>
      <w:r>
        <w:rPr>
          <w:vertAlign w:val="superscript"/>
        </w:rPr>
        <w:t>3</w:t>
      </w:r>
      <w:r>
        <w:rPr/>
        <w:t>=125</w:t>
      </w:r>
    </w:p>
    <w:tbl>
      <w:tblPr>
        <w:tblStyle w:val="a3"/>
        <w:tblW w:w="985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15"/>
        <w:gridCol w:w="3292"/>
        <w:gridCol w:w="3346"/>
      </w:tblGrid>
      <w:tr>
        <w:trPr>
          <w:trHeight w:val="574" w:hRule="atLeast"/>
        </w:trPr>
        <w:tc>
          <w:tcPr>
            <w:tcW w:w="321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1) 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  <m:r>
                <w:rPr>
                  <w:rFonts w:ascii="Cambria Math" w:hAnsi="Cambria Math"/>
                </w:rPr>
                <m:t xml:space="preserve">8</m:t>
              </m:r>
            </m:oMath>
          </w:p>
        </w:tc>
        <w:tc>
          <w:tcPr>
            <w:tcW w:w="329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11)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  <m:r>
                <w:rPr>
                  <w:rFonts w:ascii="Cambria Math" w:hAnsi="Cambria Math"/>
                </w:rPr>
                <m:t xml:space="preserve">(</m:t>
              </m:r>
              <m:r>
                <w:rPr>
                  <w:rFonts w:ascii="Cambria Math" w:hAnsi="Cambria Math"/>
                </w:rPr>
                <m:t xml:space="preserve">4</m:t>
              </m:r>
              <m:rad>
                <m:radPr>
                  <m:degHide m:val="1"/>
                </m:radPr>
                <m:deg/>
                <m:e>
                  <m:r>
                    <w:rPr>
                      <w:rFonts w:ascii="Cambria Math" w:hAnsi="Cambria Math"/>
                    </w:rPr>
                    <m:t xml:space="preserve">2</m:t>
                  </m:r>
                </m:e>
              </m:rad>
              <m:r>
                <w:rPr>
                  <w:rFonts w:ascii="Cambria Math" w:hAnsi="Cambria Math"/>
                </w:rPr>
                <m:t xml:space="preserve">)</m:t>
              </m:r>
            </m:oMath>
          </w:p>
        </w:tc>
        <w:tc>
          <w:tcPr>
            <w:tcW w:w="3346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21)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den>
                  </m:f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81</m:t>
              </m:r>
            </m:oMath>
          </w:p>
        </w:tc>
      </w:tr>
      <w:tr>
        <w:trPr>
          <w:trHeight w:val="20" w:hRule="atLeast"/>
        </w:trPr>
        <w:tc>
          <w:tcPr>
            <w:tcW w:w="321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2) 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3</m:t>
                  </m:r>
                </m:sub>
              </m:sSub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9</m:t>
                  </m:r>
                </m:den>
              </m:f>
            </m:oMath>
          </w:p>
        </w:tc>
        <w:tc>
          <w:tcPr>
            <w:tcW w:w="329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12)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0,2</m:t>
                  </m:r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125</m:t>
              </m:r>
            </m:oMath>
          </w:p>
        </w:tc>
        <w:tc>
          <w:tcPr>
            <w:tcW w:w="3346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22)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</m:e>
                  </m:rad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49</m:t>
              </m:r>
            </m:oMath>
          </w:p>
        </w:tc>
      </w:tr>
      <w:tr>
        <w:trPr>
          <w:trHeight w:val="20" w:hRule="atLeast"/>
        </w:trPr>
        <w:tc>
          <w:tcPr>
            <w:tcW w:w="321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3) 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den>
                  </m:f>
                </m:sub>
              </m:sSub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16</m:t>
                  </m:r>
                </m:den>
              </m:f>
            </m:oMath>
          </w:p>
        </w:tc>
        <w:tc>
          <w:tcPr>
            <w:tcW w:w="329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13)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lg</m:t>
              </m:r>
              <m:r>
                <w:rPr>
                  <w:rFonts w:ascii="Cambria Math" w:hAnsi="Cambria Math"/>
                </w:rPr>
                <m:t xml:space="preserve">(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100</m:t>
              </m:r>
              <m:rad>
                <m:deg>
                  <m:r>
                    <w:rPr>
                      <w:rFonts w:ascii="Cambria Math" w:hAnsi="Cambria Math"/>
                    </w:rPr>
                    <m:t xml:space="preserve">5</m:t>
                  </m:r>
                </m:deg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</m:e>
              </m:rad>
              <m:r>
                <w:rPr>
                  <w:rFonts w:ascii="Cambria Math" w:hAnsi="Cambria Math"/>
                </w:rPr>
                <m:t xml:space="preserve">)</m:t>
              </m:r>
            </m:oMath>
          </w:p>
        </w:tc>
        <w:tc>
          <w:tcPr>
            <w:tcW w:w="3346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23)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e>
                  </m:rad>
                </m:sub>
              </m:sSub>
              <m:r>
                <w:rPr>
                  <w:rFonts w:ascii="Cambria Math" w:hAnsi="Cambria Math"/>
                </w:rPr>
                <m:t xml:space="preserve">(</m:t>
              </m:r>
              <m:r>
                <w:rPr>
                  <w:rFonts w:ascii="Cambria Math" w:hAnsi="Cambria Math"/>
                </w:rPr>
                <m:t xml:space="preserve">2</m:t>
              </m:r>
              <m:rad>
                <m:radPr>
                  <m:degHide m:val="1"/>
                </m:radPr>
                <m:deg/>
                <m:e>
                  <m:r>
                    <w:rPr>
                      <w:rFonts w:ascii="Cambria Math" w:hAnsi="Cambria Math"/>
                    </w:rPr>
                    <m:t xml:space="preserve">8</m:t>
                  </m:r>
                </m:e>
              </m:rad>
              <m:r>
                <w:rPr>
                  <w:rFonts w:ascii="Cambria Math" w:hAnsi="Cambria Math"/>
                </w:rPr>
                <m:t xml:space="preserve">)</m:t>
              </m:r>
            </m:oMath>
          </w:p>
        </w:tc>
      </w:tr>
      <w:tr>
        <w:trPr>
          <w:trHeight w:val="741" w:hRule="atLeast"/>
        </w:trPr>
        <w:tc>
          <w:tcPr>
            <w:tcW w:w="321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4) 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den>
                  </m:f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625</m:t>
              </m:r>
            </m:oMath>
          </w:p>
        </w:tc>
        <w:tc>
          <w:tcPr>
            <w:tcW w:w="329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14)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  <m:sSup>
                <m:e>
                  <m:r>
                    <w:rPr>
                      <w:rFonts w:ascii="Cambria Math" w:hAnsi="Cambria Math"/>
                    </w:rPr>
                    <m:t xml:space="preserve">2</m:t>
                  </m:r>
                </m:e>
                <m:sup>
                  <m:r>
                    <w:rPr>
                      <w:rFonts w:ascii="Cambria Math" w:hAnsi="Cambria Math"/>
                    </w:rPr>
                    <m:t xml:space="preserve">4</m:t>
                  </m:r>
                </m:sup>
              </m:sSup>
            </m:oMath>
          </w:p>
        </w:tc>
        <w:tc>
          <w:tcPr>
            <w:tcW w:w="3346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24)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15</m:t>
                      </m:r>
                    </m:den>
                  </m:f>
                </m:sub>
              </m:sSub>
              <m:r>
                <w:rPr>
                  <w:rFonts w:ascii="Cambria Math" w:hAnsi="Cambria Math"/>
                </w:rPr>
                <m:t xml:space="preserve">(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225</m:t>
              </m:r>
              <m:rad>
                <m:deg>
                  <m:r>
                    <w:rPr>
                      <w:rFonts w:ascii="Cambria Math" w:hAnsi="Cambria Math"/>
                    </w:rPr>
                    <m:t xml:space="preserve">3</m:t>
                  </m:r>
                </m:deg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15</m:t>
                  </m:r>
                </m:e>
              </m:rad>
              <m:r>
                <w:rPr>
                  <w:rFonts w:ascii="Cambria Math" w:hAnsi="Cambria Math"/>
                </w:rPr>
                <m:t xml:space="preserve">)</m:t>
              </m:r>
            </m:oMath>
          </w:p>
        </w:tc>
      </w:tr>
      <w:tr>
        <w:trPr>
          <w:trHeight w:val="20" w:hRule="atLeast"/>
        </w:trPr>
        <w:tc>
          <w:tcPr>
            <w:tcW w:w="321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5) 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  <m:r>
                <w:rPr>
                  <w:rFonts w:ascii="Cambria Math" w:hAnsi="Cambria Math"/>
                </w:rPr>
                <m:t xml:space="preserve">2</m:t>
              </m:r>
            </m:oMath>
          </w:p>
        </w:tc>
        <w:tc>
          <w:tcPr>
            <w:tcW w:w="329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15)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den>
                  </m:f>
                </m:sub>
              </m:sSub>
              <m:r>
                <w:rPr>
                  <w:rFonts w:ascii="Cambria Math" w:hAnsi="Cambria Math"/>
                </w:rPr>
                <m:t xml:space="preserve">(</m:t>
              </m:r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3</m:t>
                  </m:r>
                </m:den>
              </m:f>
              <m:sSup>
                <m:e>
                  <m:r>
                    <w:rPr>
                      <w:rFonts w:ascii="Cambria Math" w:hAnsi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/>
                    </w:rPr>
                    <m:t xml:space="preserve">7</m:t>
                  </m:r>
                </m:sup>
              </m:sSup>
            </m:oMath>
          </w:p>
        </w:tc>
        <w:tc>
          <w:tcPr>
            <w:tcW w:w="3346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25)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den>
                  </m:f>
                </m:sub>
              </m:sSub>
              <m:f>
                <m:num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64</m:t>
                  </m:r>
                </m:num>
                <m:den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729</m:t>
                  </m:r>
                </m:den>
              </m:f>
            </m:oMath>
          </w:p>
        </w:tc>
      </w:tr>
      <w:tr>
        <w:trPr>
          <w:trHeight w:val="20" w:hRule="atLeast"/>
        </w:trPr>
        <w:tc>
          <w:tcPr>
            <w:tcW w:w="321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6) 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den>
                  </m:f>
                </m:sub>
              </m:sSub>
              <m:r>
                <w:rPr>
                  <w:rFonts w:ascii="Cambria Math" w:hAnsi="Cambria Math"/>
                </w:rPr>
                <m:t xml:space="preserve">1</m:t>
              </m:r>
            </m:oMath>
          </w:p>
        </w:tc>
        <w:tc>
          <w:tcPr>
            <w:tcW w:w="329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16)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8</m:t>
                  </m:r>
                </m:sub>
              </m:sSub>
              <m:sSup>
                <m:e>
                  <m:r>
                    <w:rPr>
                      <w:rFonts w:ascii="Cambria Math" w:hAnsi="Cambria Math"/>
                    </w:rPr>
                    <m:t xml:space="preserve">8</m:t>
                  </m:r>
                </m:e>
                <m: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</m:sup>
              </m:sSup>
            </m:oMath>
          </w:p>
        </w:tc>
        <w:tc>
          <w:tcPr>
            <w:tcW w:w="3346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26)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e>
                  </m:rad>
                </m:sub>
              </m:sSub>
              <m:r>
                <w:rPr>
                  <w:rFonts w:ascii="Cambria Math" w:hAnsi="Cambria Math"/>
                </w:rPr>
                <m:t xml:space="preserve">1</m:t>
              </m:r>
            </m:oMath>
          </w:p>
        </w:tc>
      </w:tr>
      <w:tr>
        <w:trPr>
          <w:trHeight w:val="750" w:hRule="atLeast"/>
        </w:trPr>
        <w:tc>
          <w:tcPr>
            <w:tcW w:w="321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7) 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0,1</m:t>
                  </m:r>
                </m:sub>
              </m:sSub>
              <m:r>
                <w:rPr>
                  <w:rFonts w:ascii="Cambria Math" w:hAnsi="Cambria Math"/>
                </w:rPr>
                <m:t xml:space="preserve">0,1</m:t>
              </m:r>
            </m:oMath>
          </w:p>
        </w:tc>
        <w:tc>
          <w:tcPr>
            <w:tcW w:w="329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17)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0,1</m:t>
                  </m:r>
                </m:sub>
              </m:sSub>
              <m:r>
                <w:rPr>
                  <w:rFonts w:ascii="Cambria Math" w:hAnsi="Cambria Math"/>
                </w:rPr>
                <m:t xml:space="preserve">(</m:t>
              </m:r>
              <m:r>
                <w:rPr>
                  <w:rFonts w:ascii="Cambria Math" w:hAnsi="Cambria Math"/>
                </w:rPr>
                <m:t xml:space="preserve">0,1</m:t>
              </m:r>
              <m:sSup>
                <m:e>
                  <m:r>
                    <w:rPr>
                      <w:rFonts w:ascii="Cambria Math" w:hAnsi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/>
                    </w:rPr>
                    <m:t xml:space="preserve">5</m:t>
                  </m:r>
                </m:sup>
              </m:sSup>
            </m:oMath>
          </w:p>
        </w:tc>
        <w:tc>
          <w:tcPr>
            <w:tcW w:w="3346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27)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0,5</m:t>
                  </m:r>
                </m:sub>
              </m:sSub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4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e>
                  </m:rad>
                </m:den>
              </m:f>
            </m:oMath>
          </w:p>
        </w:tc>
      </w:tr>
      <w:tr>
        <w:trPr>
          <w:trHeight w:val="618" w:hRule="atLeast"/>
        </w:trPr>
        <w:tc>
          <w:tcPr>
            <w:tcW w:w="321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8) 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den>
                  </m:f>
                </m:sub>
              </m:sSub>
              <m:r>
                <w:rPr>
                  <w:rFonts w:ascii="Cambria Math" w:hAnsi="Cambria Math"/>
                </w:rPr>
                <m:t xml:space="preserve">1</m:t>
              </m:r>
            </m:oMath>
          </w:p>
        </w:tc>
        <w:tc>
          <w:tcPr>
            <w:tcW w:w="329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18)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3</m:t>
                  </m:r>
                </m:sub>
              </m:sSub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27</m:t>
                  </m:r>
                </m:den>
              </m:f>
            </m:oMath>
          </w:p>
        </w:tc>
        <w:tc>
          <w:tcPr>
            <w:tcW w:w="3346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28)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e>
                  </m:rad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81</m:t>
              </m:r>
              <m:rad>
                <m:radPr>
                  <m:degHide m:val="1"/>
                </m:radPr>
                <m:deg/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</m:e>
              </m:rad>
            </m:oMath>
          </w:p>
        </w:tc>
      </w:tr>
      <w:tr>
        <w:trPr>
          <w:trHeight w:val="660" w:hRule="atLeast"/>
        </w:trPr>
        <w:tc>
          <w:tcPr>
            <w:tcW w:w="321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9) 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5</m:t>
                  </m:r>
                </m:sub>
              </m:sSub>
              <m:r>
                <w:rPr>
                  <w:rFonts w:ascii="Cambria Math" w:hAnsi="Cambria Math"/>
                </w:rPr>
                <m:t xml:space="preserve">1</m:t>
              </m:r>
            </m:oMath>
          </w:p>
        </w:tc>
        <w:tc>
          <w:tcPr>
            <w:tcW w:w="329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19)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0,1</m:t>
                  </m:r>
                </m:sub>
              </m:sSub>
              <m:r>
                <w:rPr>
                  <w:rFonts w:ascii="Cambria Math" w:hAnsi="Cambria Math"/>
                </w:rPr>
                <m:t xml:space="preserve">0</m:t>
              </m:r>
              <m:r>
                <w:rPr>
                  <w:rFonts w:ascii="Cambria Math" w:hAnsi="Cambria Math"/>
                </w:rPr>
                <m:t xml:space="preserve">,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0001</m:t>
              </m:r>
            </m:oMath>
          </w:p>
        </w:tc>
        <w:tc>
          <w:tcPr>
            <w:tcW w:w="3346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29)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lg</m:t>
              </m:r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ad>
                    <m:deg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deg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10</m:t>
                      </m:r>
                    </m:e>
                  </m:rad>
                </m:den>
              </m:f>
            </m:oMath>
          </w:p>
        </w:tc>
      </w:tr>
      <w:tr>
        <w:trPr>
          <w:trHeight w:val="20" w:hRule="atLeast"/>
        </w:trPr>
        <w:tc>
          <w:tcPr>
            <w:tcW w:w="321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10)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4</m:t>
                  </m:r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64</m:t>
              </m:r>
            </m:oMath>
          </w:p>
        </w:tc>
        <w:tc>
          <w:tcPr>
            <w:tcW w:w="329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20)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lg</m:t>
              </m:r>
              <m:r>
                <w:rPr>
                  <w:rFonts w:ascii="Cambria Math" w:hAnsi="Cambria Math"/>
                </w:rPr>
                <m:t xml:space="preserve">0</m:t>
              </m:r>
              <m:r>
                <w:rPr>
                  <w:rFonts w:ascii="Cambria Math" w:hAnsi="Cambria Math"/>
                </w:rPr>
                <m:t xml:space="preserve">,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0001</m:t>
              </m:r>
            </m:oMath>
          </w:p>
        </w:tc>
        <w:tc>
          <w:tcPr>
            <w:tcW w:w="3346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val="en-US" w:eastAsia="ru-RU"/>
              </w:rPr>
              <w:t xml:space="preserve">30) </w:t>
            </w:r>
            <w:r>
              <w:rPr>
                <w:rFonts w:eastAsia="Times New Roman" w:cs="Times New Roman"/>
                <w:szCs w:val="20"/>
                <w:lang w:val="en-US"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den>
                  </m:f>
                </m:sub>
              </m:sSub>
              <m:f>
                <m:num>
                  <m:r>
                    <w:rPr>
                      <w:rFonts w:ascii="Cambria Math" w:hAnsi="Cambria Math"/>
                    </w:rPr>
                    <m:t xml:space="preserve">3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2</m:t>
                  </m:r>
                </m:den>
              </m:f>
            </m:oMath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sz w:val="28"/>
          <w:szCs w:val="28"/>
        </w:rPr>
      </w:pPr>
      <w:r>
        <w:rPr>
          <w:b/>
          <w:sz w:val="28"/>
          <w:szCs w:val="28"/>
        </w:rPr>
        <w:t>3. Основное логарифмическое тождество</w:t>
        <w:tab/>
        <w:tab/>
      </w:r>
      <w:r>
        <w:rPr>
          <w:b/>
          <w:sz w:val="28"/>
          <w:szCs w:val="28"/>
        </w:rPr>
      </w:r>
      <m:oMath xmlns:m="http://schemas.openxmlformats.org/officeDocument/2006/math">
        <m:sSup>
          <m:e>
            <m:r>
              <w:rPr>
                <w:rFonts w:ascii="Cambria Math" w:hAnsi="Cambria Math"/>
              </w:rPr>
              <m:t xml:space="preserve">a</m:t>
            </m:r>
          </m:e>
          <m:sup>
            <m:sSub>
              <m:e>
                <m:r>
                  <w:rPr>
                    <w:rFonts w:ascii="Cambria Math" w:hAnsi="Cambria Math"/>
                  </w:rPr>
                  <m:t xml:space="preserve">log</m:t>
                </m:r>
              </m:e>
              <m:sub>
                <m:r>
                  <w:rPr>
                    <w:rFonts w:ascii="Cambria Math" w:hAnsi="Cambria Math"/>
                  </w:rPr>
                  <m:t xml:space="preserve">a</m:t>
                </m:r>
              </m:sub>
            </m:sSub>
            <m:r>
              <w:rPr>
                <w:rFonts w:ascii="Cambria Math" w:hAnsi="Cambria Math"/>
              </w:rPr>
              <m:t xml:space="preserve">b</m:t>
            </m:r>
          </m:sup>
        </m:sSup>
      </m:oMath>
      <w:r>
        <w:rPr>
          <w:sz w:val="28"/>
          <w:szCs w:val="28"/>
        </w:rPr>
        <w:t>=</w:t>
      </w:r>
      <w:r>
        <w:rPr>
          <w:sz w:val="28"/>
          <w:szCs w:val="28"/>
          <w:lang w:val="en-US"/>
        </w:rPr>
        <w:t>b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Style w:val="a3"/>
        <w:tblW w:w="985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36"/>
        <w:gridCol w:w="3335"/>
        <w:gridCol w:w="3282"/>
      </w:tblGrid>
      <w:tr>
        <w:trPr>
          <w:trHeight w:val="574" w:hRule="atLeast"/>
        </w:trPr>
        <w:tc>
          <w:tcPr>
            <w:tcW w:w="3236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</m:e>
                <m:sup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8</m:t>
                  </m:r>
                </m:sup>
              </m:sSup>
            </m:oMath>
          </w:p>
        </w:tc>
        <w:tc>
          <w:tcPr>
            <w:tcW w:w="333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6)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w:rPr>
                      <w:rFonts w:ascii="Cambria Math" w:hAnsi="Cambria Math"/>
                    </w:rPr>
                    <m:t xml:space="preserve">7</m:t>
                  </m:r>
                </m:e>
                <m:sup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4</m:t>
                  </m:r>
                </m:sup>
              </m:sSup>
            </m:oMath>
          </w:p>
        </w:tc>
        <w:tc>
          <w:tcPr>
            <w:tcW w:w="328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11)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w:rPr>
                      <w:rFonts w:ascii="Cambria Math" w:hAnsi="Cambria Math"/>
                    </w:rPr>
                    <m:t xml:space="preserve">2,2</m:t>
                  </m:r>
                </m:e>
                <m:sup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2,2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</m:sup>
              </m:sSup>
            </m:oMath>
          </w:p>
        </w:tc>
      </w:tr>
      <w:tr>
        <w:trPr>
          <w:trHeight w:val="20" w:hRule="atLeast"/>
        </w:trPr>
        <w:tc>
          <w:tcPr>
            <w:tcW w:w="3236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2)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w:rPr>
                      <w:rFonts w:ascii="Cambria Math" w:hAnsi="Cambria Math"/>
                    </w:rPr>
                    <m:t xml:space="preserve">4</m:t>
                  </m:r>
                </m:e>
                <m:sup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b>
                  </m:sSub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23</m:t>
                  </m:r>
                </m:sup>
              </m:sSup>
            </m:oMath>
          </w:p>
        </w:tc>
        <w:tc>
          <w:tcPr>
            <w:tcW w:w="333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7)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r>
                <w:rPr>
                  <w:rFonts w:ascii="Cambria Math" w:hAnsi="Cambria Math"/>
                </w:rPr>
                <m:t xml:space="preserve">(</m:t>
              </m:r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6</m:t>
                  </m:r>
                </m:den>
              </m:f>
              <m:sSup>
                <m:e>
                  <m:r>
                    <w:rPr>
                      <w:rFonts w:ascii="Cambria Math" w:hAnsi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</m:sub>
                  </m:sSub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20</m:t>
                  </m:r>
                </m:sup>
              </m:sSup>
            </m:oMath>
          </w:p>
        </w:tc>
        <w:tc>
          <w:tcPr>
            <w:tcW w:w="328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12)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</m:e>
                <m:sup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lg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0,5</m:t>
                  </m:r>
                </m:sup>
              </m:sSup>
            </m:oMath>
          </w:p>
        </w:tc>
      </w:tr>
      <w:tr>
        <w:trPr>
          <w:trHeight w:val="20" w:hRule="atLeast"/>
        </w:trPr>
        <w:tc>
          <w:tcPr>
            <w:tcW w:w="3236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3)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</m:e>
                <m:sup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12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1,3</m:t>
                  </m:r>
                </m:sup>
              </m:sSup>
            </m:oMath>
          </w:p>
        </w:tc>
        <w:tc>
          <w:tcPr>
            <w:tcW w:w="333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8)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r>
                <w:rPr>
                  <w:rFonts w:ascii="Cambria Math" w:hAnsi="Cambria Math"/>
                </w:rPr>
                <m:t xml:space="preserve">(</m:t>
              </m:r>
              <m:rad>
                <m:radPr>
                  <m:degHide m:val="1"/>
                </m:radPr>
                <m:deg/>
                <m:e>
                  <m:r>
                    <w:rPr>
                      <w:rFonts w:ascii="Cambria Math" w:hAnsi="Cambria Math"/>
                    </w:rPr>
                    <m:t xml:space="preserve">7</m:t>
                  </m:r>
                </m:e>
              </m:rad>
              <m:sSup>
                <m:e>
                  <m:r>
                    <w:rPr>
                      <w:rFonts w:ascii="Cambria Math" w:hAnsi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ad>
                        <m:radPr>
                          <m:degHide m:val="1"/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</m:e>
                      </m:rad>
                    </m:sub>
                  </m:sSub>
                  <m:r>
                    <w:rPr>
                      <w:rFonts w:ascii="Cambria Math" w:hAnsi="Cambria Math"/>
                    </w:rPr>
                    <m:t xml:space="preserve">0,5</m:t>
                  </m:r>
                </m:sup>
              </m:sSup>
            </m:oMath>
          </w:p>
        </w:tc>
        <w:tc>
          <w:tcPr>
            <w:tcW w:w="328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13)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w:rPr>
                      <w:rFonts w:ascii="Cambria Math" w:hAnsi="Cambria Math"/>
                    </w:rPr>
                    <m:t xml:space="preserve">8</m:t>
                  </m:r>
                </m:e>
                <m:sup>
                  <m:r>
                    <w:rPr>
                      <w:rFonts w:ascii="Cambria Math" w:hAnsi="Cambria Math"/>
                    </w:rPr>
                    <m:t xml:space="preserve">2</m:t>
                  </m:r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3</m:t>
                  </m:r>
                </m:sup>
              </m:sSup>
            </m:oMath>
          </w:p>
        </w:tc>
      </w:tr>
      <w:tr>
        <w:trPr>
          <w:trHeight w:val="741" w:hRule="atLeast"/>
        </w:trPr>
        <w:tc>
          <w:tcPr>
            <w:tcW w:w="3236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4)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r>
                <w:rPr>
                  <w:rFonts w:ascii="Cambria Math" w:hAnsi="Cambria Math"/>
                </w:rPr>
                <m:t xml:space="preserve">(</m:t>
              </m:r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4</m:t>
                  </m:r>
                </m:den>
              </m:f>
              <m:sSup>
                <m:e>
                  <m:r>
                    <w:rPr>
                      <w:rFonts w:ascii="Cambria Math" w:hAnsi="Cambria Math"/>
                    </w:rPr>
                    <m:t xml:space="preserve">)</m:t>
                  </m:r>
                </m:e>
                <m:sup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den>
                      </m:f>
                    </m:sub>
                  </m:sSub>
                  <m:r>
                    <w:rPr>
                      <w:rFonts w:ascii="Cambria Math" w:hAnsi="Cambria Math"/>
                    </w:rPr>
                    <m:t xml:space="preserve">7</m:t>
                  </m:r>
                </m:sup>
              </m:sSup>
            </m:oMath>
          </w:p>
        </w:tc>
        <w:tc>
          <w:tcPr>
            <w:tcW w:w="333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9)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</m:e>
                <m:sup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13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</m:sup>
              </m:sSup>
            </m:oMath>
          </w:p>
        </w:tc>
        <w:tc>
          <w:tcPr>
            <w:tcW w:w="328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14)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w:rPr>
                      <w:rFonts w:ascii="Cambria Math" w:hAnsi="Cambria Math"/>
                    </w:rPr>
                    <m:t xml:space="preserve">6</m:t>
                  </m:r>
                </m:e>
                <m: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2</m:t>
                  </m:r>
                </m:sup>
              </m:sSup>
            </m:oMath>
          </w:p>
        </w:tc>
      </w:tr>
      <w:tr>
        <w:trPr>
          <w:trHeight w:val="20" w:hRule="atLeast"/>
        </w:trPr>
        <w:tc>
          <w:tcPr>
            <w:tcW w:w="3236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5)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w:rPr>
                      <w:rFonts w:ascii="Cambria Math" w:hAnsi="Cambria Math"/>
                    </w:rPr>
                    <m:t xml:space="preserve">2</m:t>
                  </m:r>
                </m:e>
                <m:sup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9</m:t>
                  </m:r>
                </m:sup>
              </m:sSup>
            </m:oMath>
          </w:p>
        </w:tc>
        <w:tc>
          <w:tcPr>
            <w:tcW w:w="333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10)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w:rPr>
                      <w:rFonts w:ascii="Cambria Math" w:hAnsi="Cambria Math"/>
                    </w:rPr>
                    <m:t xml:space="preserve">0,5</m:t>
                  </m:r>
                </m:e>
                <m:sup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0,5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1</m:t>
                  </m:r>
                </m:sup>
              </m:sSup>
            </m:oMath>
          </w:p>
        </w:tc>
        <w:tc>
          <w:tcPr>
            <w:tcW w:w="328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15)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</m:e>
                <m:sup>
                  <m:r>
                    <w:rPr>
                      <w:rFonts w:ascii="Cambria Math" w:hAnsi="Cambria Math"/>
                    </w:rPr>
                    <m:t xml:space="preserve">4</m:t>
                  </m:r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2</m:t>
                  </m:r>
                </m:sup>
              </m:sSup>
            </m:oMath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  <w:sz w:val="28"/>
          <w:szCs w:val="28"/>
        </w:rPr>
        <w:t>4. Свойства логарифмов</w:t>
        <w:tab/>
        <w:tab/>
      </w:r>
      <w:r>
        <w:rPr>
          <w:b/>
          <w:sz w:val="28"/>
          <w:szCs w:val="28"/>
        </w:rPr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log</m:t>
            </m:r>
          </m:e>
          <m:sub>
            <m:r>
              <w:rPr>
                <w:rFonts w:ascii="Cambria Math" w:hAnsi="Cambria Math"/>
              </w:rPr>
              <m:t xml:space="preserve">a</m:t>
            </m:r>
          </m:sub>
        </m:sSub>
        <m:d>
          <m:dPr>
            <m:begChr m:val="("/>
            <m:endChr m:val=")"/>
          </m:dPr>
          <m:e>
            <m:r>
              <w:rPr>
                <w:rFonts w:ascii="Cambria Math" w:hAnsi="Cambria Math"/>
              </w:rPr>
              <m:t xml:space="preserve">b</m:t>
            </m:r>
            <m:r>
              <w:rPr>
                <w:rFonts w:ascii="Cambria Math" w:hAnsi="Cambria Math"/>
              </w:rPr>
              <m:t xml:space="preserve">∙</m:t>
            </m:r>
            <m:r>
              <w:rPr>
                <w:rFonts w:ascii="Cambria Math" w:hAnsi="Cambria Math"/>
              </w:rPr>
              <m:t xml:space="preserve">c</m:t>
            </m:r>
          </m:e>
        </m:d>
      </m:oMath>
      <w:r>
        <w:rPr/>
        <w:t>=</w:t>
      </w:r>
      <w:r>
        <w:rPr/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log</m:t>
            </m:r>
          </m:e>
          <m:sub>
            <m:r>
              <w:rPr>
                <w:rFonts w:ascii="Cambria Math" w:hAnsi="Cambria Math"/>
              </w:rPr>
              <m:t xml:space="preserve">a</m:t>
            </m:r>
          </m:sub>
        </m:sSub>
        <m:r>
          <w:rPr>
            <w:rFonts w:ascii="Cambria Math" w:hAnsi="Cambria Math"/>
          </w:rPr>
          <m:t xml:space="preserve">b</m:t>
        </m:r>
      </m:oMath>
      <w:r>
        <w:rPr/>
        <w:t>+</w:t>
      </w:r>
      <w:r>
        <w:rPr/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log</m:t>
            </m:r>
          </m:e>
          <m:sub>
            <m:r>
              <w:rPr>
                <w:rFonts w:ascii="Cambria Math" w:hAnsi="Cambria Math"/>
              </w:rPr>
              <m:t xml:space="preserve">a</m:t>
            </m:r>
          </m:sub>
        </m:sSub>
        <m:r>
          <w:rPr>
            <w:rFonts w:ascii="Cambria Math" w:hAnsi="Cambria Math"/>
          </w:rPr>
          <m:t xml:space="preserve">c</m:t>
        </m:r>
      </m:oMath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Style w:val="a3"/>
        <w:tblW w:w="985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757"/>
        <w:gridCol w:w="2554"/>
        <w:gridCol w:w="4542"/>
      </w:tblGrid>
      <w:tr>
        <w:trPr>
          <w:trHeight w:val="574" w:hRule="atLeast"/>
        </w:trPr>
        <w:tc>
          <w:tcPr>
            <w:tcW w:w="275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6</m:t>
                  </m:r>
                </m:sub>
              </m:sSub>
              <m:r>
                <w:rPr>
                  <w:rFonts w:ascii="Cambria Math" w:hAnsi="Cambria Math"/>
                </w:rPr>
                <m:t xml:space="preserve">2</m:t>
              </m:r>
              <m:r>
                <w:rPr>
                  <w:rFonts w:ascii="Cambria Math" w:hAnsi="Cambria Math"/>
                </w:rPr>
                <m:t xml:space="preserve">+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6</m:t>
                  </m:r>
                </m:sub>
              </m:sSub>
              <m:r>
                <w:rPr>
                  <w:rFonts w:ascii="Cambria Math" w:hAnsi="Cambria Math"/>
                </w:rPr>
                <m:t xml:space="preserve">3</m:t>
              </m:r>
            </m:oMath>
            <w:r>
              <w:rPr>
                <w:rFonts w:eastAsia="Times New Roman" w:cs="Times New Roman"/>
                <w:szCs w:val="20"/>
                <w:lang w:eastAsia="ru-RU"/>
              </w:rPr>
              <w:t xml:space="preserve"> </w:t>
            </w:r>
          </w:p>
        </w:tc>
        <w:tc>
          <w:tcPr>
            <w:tcW w:w="255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6)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lg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25</m:t>
              </m:r>
              <m:r>
                <w:rPr>
                  <w:rFonts w:ascii="Cambria Math" w:hAnsi="Cambria Math"/>
                </w:rPr>
                <m:t xml:space="preserve">+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lg</m:t>
              </m:r>
              <m:r>
                <w:rPr>
                  <w:rFonts w:ascii="Cambria Math" w:hAnsi="Cambria Math"/>
                </w:rPr>
                <m:t xml:space="preserve">4</m:t>
              </m:r>
            </m:oMath>
          </w:p>
        </w:tc>
        <w:tc>
          <w:tcPr>
            <w:tcW w:w="454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11)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8</m:t>
                  </m:r>
                </m:sub>
              </m:sSub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4</m:t>
                  </m:r>
                </m:den>
              </m:f>
              <m:r>
                <w:rPr>
                  <w:rFonts w:ascii="Cambria Math" w:hAnsi="Cambria Math"/>
                </w:rPr>
                <m:t xml:space="preserve">+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8</m:t>
                  </m:r>
                </m:sub>
              </m:sSub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2</m:t>
                  </m:r>
                </m:den>
              </m:f>
            </m:oMath>
          </w:p>
        </w:tc>
      </w:tr>
      <w:tr>
        <w:trPr>
          <w:trHeight w:val="20" w:hRule="atLeast"/>
        </w:trPr>
        <w:tc>
          <w:tcPr>
            <w:tcW w:w="275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2)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15</m:t>
                  </m:r>
                </m:sub>
              </m:sSub>
              <m:r>
                <w:rPr>
                  <w:rFonts w:ascii="Cambria Math" w:hAnsi="Cambria Math"/>
                </w:rPr>
                <m:t xml:space="preserve">3</m:t>
              </m:r>
              <m:r>
                <w:rPr>
                  <w:rFonts w:ascii="Cambria Math" w:hAnsi="Cambria Math"/>
                </w:rPr>
                <m:t xml:space="preserve">+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15</m:t>
                  </m:r>
                </m:sub>
              </m:sSub>
              <m:r>
                <w:rPr>
                  <w:rFonts w:ascii="Cambria Math" w:hAnsi="Cambria Math"/>
                </w:rPr>
                <m:t xml:space="preserve">5</m:t>
              </m:r>
            </m:oMath>
          </w:p>
        </w:tc>
        <w:tc>
          <w:tcPr>
            <w:tcW w:w="255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7)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</m:sub>
              </m:sSub>
              <m:r>
                <w:rPr>
                  <w:rFonts w:ascii="Cambria Math" w:hAnsi="Cambria Math"/>
                </w:rPr>
                <m:t xml:space="preserve">4</m:t>
              </m:r>
              <m:r>
                <w:rPr>
                  <w:rFonts w:ascii="Cambria Math" w:hAnsi="Cambria Math"/>
                </w:rPr>
                <m:t xml:space="preserve">+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36</m:t>
              </m:r>
            </m:oMath>
          </w:p>
        </w:tc>
        <w:tc>
          <w:tcPr>
            <w:tcW w:w="454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12)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</m:sub>
              </m:sSub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2</m:t>
                  </m:r>
                </m:den>
              </m:f>
              <m:r>
                <w:rPr>
                  <w:rFonts w:ascii="Cambria Math" w:hAnsi="Cambria Math"/>
                </w:rPr>
                <m:t xml:space="preserve">+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</m:sub>
              </m:sSub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72</m:t>
                  </m:r>
                </m:den>
              </m:f>
            </m:oMath>
          </w:p>
        </w:tc>
      </w:tr>
      <w:tr>
        <w:trPr>
          <w:trHeight w:val="20" w:hRule="atLeast"/>
        </w:trPr>
        <w:tc>
          <w:tcPr>
            <w:tcW w:w="275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3)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26</m:t>
                  </m:r>
                </m:sub>
              </m:sSub>
              <m:r>
                <w:rPr>
                  <w:rFonts w:ascii="Cambria Math" w:hAnsi="Cambria Math"/>
                </w:rPr>
                <m:t xml:space="preserve">2</m:t>
              </m:r>
              <m:r>
                <w:rPr>
                  <w:rFonts w:ascii="Cambria Math" w:hAnsi="Cambria Math"/>
                </w:rPr>
                <m:t xml:space="preserve">+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26</m:t>
                  </m:r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13</m:t>
              </m:r>
            </m:oMath>
          </w:p>
        </w:tc>
        <w:tc>
          <w:tcPr>
            <w:tcW w:w="255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8)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lg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40</m:t>
              </m:r>
              <m:r>
                <w:rPr>
                  <w:rFonts w:ascii="Cambria Math" w:hAnsi="Cambria Math"/>
                </w:rPr>
                <m:t xml:space="preserve">+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lg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25</m:t>
              </m:r>
            </m:oMath>
          </w:p>
        </w:tc>
        <w:tc>
          <w:tcPr>
            <w:tcW w:w="454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13)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e>
                  </m:rad>
                </m:sub>
              </m:sSub>
              <m:r>
                <w:rPr>
                  <w:rFonts w:ascii="Cambria Math" w:hAnsi="Cambria Math"/>
                </w:rPr>
                <m:t xml:space="preserve">(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sin</m:t>
              </m:r>
              <m:f>
                <m:num>
                  <m:r>
                    <w:rPr>
                      <w:rFonts w:ascii="Cambria Math" w:hAnsi="Cambria Math"/>
                    </w:rPr>
                    <m:t xml:space="preserve">π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8</m:t>
                  </m:r>
                </m:den>
              </m:f>
              <m:r>
                <w:rPr>
                  <w:rFonts w:ascii="Cambria Math" w:hAnsi="Cambria Math"/>
                </w:rPr>
                <m:t xml:space="preserve">)</m:t>
              </m:r>
              <m:r>
                <w:rPr>
                  <w:rFonts w:ascii="Cambria Math" w:hAnsi="Cambria Math"/>
                </w:rPr>
                <m:t xml:space="preserve">+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e>
                  </m:rad>
                </m:sub>
              </m:sSub>
              <m:r>
                <w:rPr>
                  <w:rFonts w:ascii="Cambria Math" w:hAnsi="Cambria Math"/>
                </w:rPr>
                <m:t xml:space="preserve">(</m:t>
              </m:r>
              <m:r>
                <w:rPr>
                  <w:rFonts w:ascii="Cambria Math" w:hAnsi="Cambria Math"/>
                </w:rPr>
                <m:t xml:space="preserve">2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cos</m:t>
              </m:r>
              <m:f>
                <m:num>
                  <m:r>
                    <w:rPr>
                      <w:rFonts w:ascii="Cambria Math" w:hAnsi="Cambria Math"/>
                    </w:rPr>
                    <m:t xml:space="preserve">π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8</m:t>
                  </m:r>
                </m:den>
              </m:f>
              <m:r>
                <w:rPr>
                  <w:rFonts w:ascii="Cambria Math" w:hAnsi="Cambria Math"/>
                </w:rPr>
                <m:t xml:space="preserve">)</m:t>
              </m:r>
            </m:oMath>
          </w:p>
        </w:tc>
      </w:tr>
      <w:tr>
        <w:trPr>
          <w:trHeight w:val="741" w:hRule="atLeast"/>
        </w:trPr>
        <w:tc>
          <w:tcPr>
            <w:tcW w:w="275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4)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</m:sub>
              </m:sSub>
              <m:r>
                <w:rPr>
                  <w:rFonts w:ascii="Cambria Math" w:hAnsi="Cambria Math"/>
                </w:rPr>
                <m:t xml:space="preserve">4</m:t>
              </m:r>
              <m:r>
                <w:rPr>
                  <w:rFonts w:ascii="Cambria Math" w:hAnsi="Cambria Math"/>
                </w:rPr>
                <m:t xml:space="preserve">+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</m:sub>
              </m:sSub>
              <m:r>
                <w:rPr>
                  <w:rFonts w:ascii="Cambria Math" w:hAnsi="Cambria Math"/>
                </w:rPr>
                <m:t xml:space="preserve">3</m:t>
              </m:r>
            </m:oMath>
          </w:p>
        </w:tc>
        <w:tc>
          <w:tcPr>
            <w:tcW w:w="255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9)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216</m:t>
                  </m:r>
                </m:sub>
              </m:sSub>
              <m:r>
                <w:rPr>
                  <w:rFonts w:ascii="Cambria Math" w:hAnsi="Cambria Math"/>
                </w:rPr>
                <m:t xml:space="preserve">2</m:t>
              </m:r>
              <m:r>
                <w:rPr>
                  <w:rFonts w:ascii="Cambria Math" w:hAnsi="Cambria Math"/>
                </w:rPr>
                <m:t xml:space="preserve">+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216</m:t>
                  </m:r>
                </m:sub>
              </m:sSub>
              <m:r>
                <w:rPr>
                  <w:rFonts w:ascii="Cambria Math" w:hAnsi="Cambria Math"/>
                </w:rPr>
                <m:t xml:space="preserve">3</m:t>
              </m:r>
            </m:oMath>
          </w:p>
        </w:tc>
        <w:tc>
          <w:tcPr>
            <w:tcW w:w="454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14)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den>
                  </m:f>
                </m:sub>
              </m:sSub>
              <m:r>
                <w:rPr>
                  <w:rFonts w:ascii="Cambria Math" w:hAnsi="Cambria Math"/>
                </w:rPr>
                <m:t xml:space="preserve">(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cos</m:t>
              </m:r>
              <m:f>
                <m:num>
                  <m:r>
                    <w:rPr>
                      <w:rFonts w:ascii="Cambria Math" w:hAnsi="Cambria Math"/>
                    </w:rPr>
                    <m:t xml:space="preserve">π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6</m:t>
                  </m:r>
                </m:den>
              </m:f>
              <m:r>
                <w:rPr>
                  <w:rFonts w:ascii="Cambria Math" w:hAnsi="Cambria Math"/>
                </w:rPr>
                <m:t xml:space="preserve">+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sin</m:t>
              </m:r>
              <m:f>
                <m:num>
                  <m:r>
                    <w:rPr>
                      <w:rFonts w:ascii="Cambria Math" w:hAnsi="Cambria Math"/>
                    </w:rPr>
                    <m:t xml:space="preserve">π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6</m:t>
                  </m:r>
                </m:den>
              </m:f>
              <m:r>
                <w:rPr>
                  <w:rFonts w:ascii="Cambria Math" w:hAnsi="Cambria Math"/>
                </w:rPr>
                <m:t xml:space="preserve">)</m:t>
              </m:r>
              <m:r>
                <w:rPr>
                  <w:rFonts w:ascii="Cambria Math" w:hAnsi="Cambria Math"/>
                </w:rPr>
                <m:t xml:space="preserve">+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den>
                  </m:f>
                </m:sub>
              </m:sSub>
              <m:r>
                <w:rPr>
                  <w:rFonts w:ascii="Cambria Math" w:hAnsi="Cambria Math"/>
                </w:rPr>
                <m:t xml:space="preserve">(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cos</m:t>
              </m:r>
              <m:f>
                <m:num>
                  <m:r>
                    <w:rPr>
                      <w:rFonts w:ascii="Cambria Math" w:hAnsi="Cambria Math"/>
                    </w:rPr>
                    <m:t xml:space="preserve">π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6</m:t>
                  </m:r>
                </m:den>
              </m:f>
              <m:r>
                <w:rPr>
                  <w:rFonts w:ascii="Cambria Math" w:hAnsi="Cambria Math"/>
                </w:rPr>
                <m:t xml:space="preserve">−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sin</m:t>
              </m:r>
              <m:f>
                <m:num>
                  <m:r>
                    <w:rPr>
                      <w:rFonts w:ascii="Cambria Math" w:hAnsi="Cambria Math"/>
                    </w:rPr>
                    <m:t xml:space="preserve">π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6</m:t>
                  </m:r>
                </m:den>
              </m:f>
              <m:r>
                <w:rPr>
                  <w:rFonts w:ascii="Cambria Math" w:hAnsi="Cambria Math"/>
                </w:rPr>
                <m:t xml:space="preserve">)</m:t>
              </m:r>
            </m:oMath>
          </w:p>
        </w:tc>
      </w:tr>
      <w:tr>
        <w:trPr>
          <w:trHeight w:val="20" w:hRule="atLeast"/>
        </w:trPr>
        <w:tc>
          <w:tcPr>
            <w:tcW w:w="275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5)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6</m:t>
                  </m:r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12</m:t>
              </m:r>
              <m:r>
                <w:rPr>
                  <w:rFonts w:ascii="Cambria Math" w:hAnsi="Cambria Math"/>
                </w:rPr>
                <m:t xml:space="preserve">+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6</m:t>
                  </m:r>
                </m:sub>
              </m:sSub>
              <m:r>
                <w:rPr>
                  <w:rFonts w:ascii="Cambria Math" w:hAnsi="Cambria Math"/>
                </w:rPr>
                <m:t xml:space="preserve">3</m:t>
              </m:r>
            </m:oMath>
          </w:p>
        </w:tc>
        <w:tc>
          <w:tcPr>
            <w:tcW w:w="255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10)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den>
                  </m:f>
                </m:sub>
              </m:sSub>
              <m:r>
                <w:rPr>
                  <w:rFonts w:ascii="Cambria Math" w:hAnsi="Cambria Math"/>
                </w:rPr>
                <m:t xml:space="preserve">4</m:t>
              </m:r>
              <m:r>
                <w:rPr>
                  <w:rFonts w:ascii="Cambria Math" w:hAnsi="Cambria Math"/>
                </w:rPr>
                <m:t xml:space="preserve">+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den>
                  </m:f>
                </m:sub>
              </m:sSub>
              <m:r>
                <w:rPr>
                  <w:rFonts w:ascii="Cambria Math" w:hAnsi="Cambria Math"/>
                </w:rPr>
                <m:t xml:space="preserve">2</m:t>
              </m:r>
            </m:oMath>
          </w:p>
        </w:tc>
        <w:tc>
          <w:tcPr>
            <w:tcW w:w="454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15)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den>
                  </m:f>
                </m:sub>
              </m:sSub>
              <m:r>
                <w:rPr>
                  <w:rFonts w:ascii="Cambria Math" w:hAnsi="Cambria Math"/>
                </w:rPr>
                <m:t xml:space="preserve">(</m:t>
              </m:r>
              <m:r>
                <w:rPr>
                  <w:rFonts w:ascii="Cambria Math" w:hAnsi="Cambria Math"/>
                </w:rPr>
                <m:t xml:space="preserve">2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sin</m:t>
              </m:r>
              <m:f>
                <m:num>
                  <m:r>
                    <w:rPr>
                      <w:rFonts w:ascii="Cambria Math" w:hAnsi="Cambria Math"/>
                    </w:rPr>
                    <m:t xml:space="preserve">π</m:t>
                  </m:r>
                </m:num>
                <m:den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</m:den>
              </m:f>
              <m:r>
                <w:rPr>
                  <w:rFonts w:ascii="Cambria Math" w:hAnsi="Cambria Math"/>
                </w:rPr>
                <m:t xml:space="preserve">)</m:t>
              </m:r>
              <m:r>
                <w:rPr>
                  <w:rFonts w:ascii="Cambria Math" w:hAnsi="Cambria Math"/>
                </w:rPr>
                <m:t xml:space="preserve">+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den>
                  </m:f>
                </m:sub>
              </m:sSub>
              <m:r>
                <w:rPr>
                  <w:rFonts w:ascii="Cambria Math" w:hAnsi="Cambria Math"/>
                </w:rPr>
                <m:t xml:space="preserve">(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cos</m:t>
              </m:r>
              <m:f>
                <m:num>
                  <m:r>
                    <w:rPr>
                      <w:rFonts w:ascii="Cambria Math" w:hAnsi="Cambria Math"/>
                    </w:rPr>
                    <m:t xml:space="preserve">π</m:t>
                  </m:r>
                </m:num>
                <m:den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</m:den>
              </m:f>
              <m:r>
                <w:rPr>
                  <w:rFonts w:ascii="Cambria Math" w:hAnsi="Cambria Math"/>
                </w:rPr>
                <m:t xml:space="preserve">)</m:t>
              </m:r>
            </m:oMath>
          </w:p>
        </w:tc>
      </w:tr>
    </w:tbl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5. Свойства логарифмов</w:t>
        <w:tab/>
      </w:r>
    </w:p>
    <w:p>
      <w:pPr>
        <w:pStyle w:val="Normal"/>
        <w:rPr/>
      </w:pPr>
      <w:r>
        <w:rPr/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log</m:t>
            </m:r>
          </m:e>
          <m:sub>
            <m:r>
              <w:rPr>
                <w:rFonts w:ascii="Cambria Math" w:hAnsi="Cambria Math"/>
              </w:rPr>
              <m:t xml:space="preserve">a</m:t>
            </m:r>
          </m:sub>
        </m:sSub>
        <m:d>
          <m:dPr>
            <m:begChr m:val="("/>
            <m:endChr m:val=")"/>
          </m:dPr>
          <m:e>
            <m:r>
              <w:rPr>
                <w:rFonts w:ascii="Cambria Math" w:hAnsi="Cambria Math"/>
              </w:rPr>
              <m:t xml:space="preserve">b</m:t>
            </m:r>
            <m:r>
              <w:rPr>
                <w:rFonts w:ascii="Cambria Math" w:hAnsi="Cambria Math"/>
              </w:rPr>
              <m:t xml:space="preserve">:</m:t>
            </m:r>
            <m:r>
              <w:rPr>
                <w:rFonts w:ascii="Cambria Math" w:hAnsi="Cambria Math"/>
              </w:rPr>
              <m:t xml:space="preserve">c</m:t>
            </m:r>
          </m:e>
        </m:d>
      </m:oMath>
      <w:r>
        <w:rPr>
          <w:sz w:val="28"/>
          <w:szCs w:val="28"/>
        </w:rPr>
        <w:t>=</w:t>
      </w:r>
      <w:r>
        <w:rPr>
          <w:sz w:val="28"/>
          <w:szCs w:val="28"/>
        </w:rPr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log</m:t>
            </m:r>
          </m:e>
          <m:sub>
            <m:r>
              <w:rPr>
                <w:rFonts w:ascii="Cambria Math" w:hAnsi="Cambria Math"/>
              </w:rPr>
              <m:t xml:space="preserve">a</m:t>
            </m:r>
          </m:sub>
        </m:sSub>
        <m:r>
          <w:rPr>
            <w:rFonts w:ascii="Cambria Math" w:hAnsi="Cambria Math"/>
          </w:rPr>
          <m:t xml:space="preserve">b</m:t>
        </m:r>
      </m:oMath>
      <w:r>
        <w:rPr>
          <w:sz w:val="28"/>
          <w:szCs w:val="28"/>
        </w:rPr>
        <w:t xml:space="preserve"> -  </w:t>
      </w:r>
      <w:r>
        <w:rPr>
          <w:sz w:val="28"/>
          <w:szCs w:val="28"/>
        </w:rPr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log</m:t>
            </m:r>
          </m:e>
          <m:sub>
            <m:r>
              <w:rPr>
                <w:rFonts w:ascii="Cambria Math" w:hAnsi="Cambria Math"/>
              </w:rPr>
              <m:t xml:space="preserve">a</m:t>
            </m:r>
          </m:sub>
        </m:sSub>
        <m:r>
          <w:rPr>
            <w:rFonts w:ascii="Cambria Math" w:hAnsi="Cambria Math"/>
          </w:rPr>
          <m:t xml:space="preserve">c</m:t>
        </m:r>
      </m:oMath>
      <w:r>
        <w:rPr/>
        <w:t xml:space="preserve"> </w:t>
        <w:tab/>
        <w:tab/>
        <w:t xml:space="preserve">и </w:t>
        <w:tab/>
        <w:tab/>
      </w:r>
      <w:r>
        <w:rPr/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log</m:t>
            </m:r>
          </m:e>
          <m:sub>
            <m:r>
              <w:rPr>
                <w:rFonts w:ascii="Cambria Math" w:hAnsi="Cambria Math"/>
              </w:rPr>
              <m:t xml:space="preserve">a</m:t>
            </m:r>
          </m:sub>
        </m:sSub>
        <m:d>
          <m:dPr>
            <m:begChr m:val="("/>
            <m:endChr m:val=")"/>
          </m:dPr>
          <m:e>
            <m:r>
              <w:rPr>
                <w:rFonts w:ascii="Cambria Math" w:hAnsi="Cambria Math"/>
              </w:rPr>
              <m:t xml:space="preserve">b</m:t>
            </m:r>
            <m:r>
              <w:rPr>
                <w:rFonts w:ascii="Cambria Math" w:hAnsi="Cambria Math"/>
              </w:rPr>
              <m:t xml:space="preserve">∙</m:t>
            </m:r>
            <m:r>
              <w:rPr>
                <w:rFonts w:ascii="Cambria Math" w:hAnsi="Cambria Math"/>
              </w:rPr>
              <m:t xml:space="preserve">c</m:t>
            </m:r>
          </m:e>
        </m:d>
      </m:oMath>
      <w:r>
        <w:rPr>
          <w:sz w:val="28"/>
          <w:szCs w:val="28"/>
        </w:rPr>
        <w:t xml:space="preserve"> = </w:t>
      </w:r>
      <w:r>
        <w:rPr>
          <w:sz w:val="28"/>
          <w:szCs w:val="28"/>
        </w:rPr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log</m:t>
            </m:r>
          </m:e>
          <m:sub>
            <m:r>
              <w:rPr>
                <w:rFonts w:ascii="Cambria Math" w:hAnsi="Cambria Math"/>
              </w:rPr>
              <m:t xml:space="preserve">a</m:t>
            </m:r>
          </m:sub>
        </m:sSub>
        <m:r>
          <w:rPr>
            <w:rFonts w:ascii="Cambria Math" w:hAnsi="Cambria Math"/>
          </w:rPr>
          <m:t xml:space="preserve">b</m:t>
        </m:r>
      </m:oMath>
      <w:r>
        <w:rPr>
          <w:sz w:val="28"/>
          <w:szCs w:val="28"/>
        </w:rPr>
        <w:t xml:space="preserve"> + </w:t>
      </w:r>
      <w:r>
        <w:rPr>
          <w:sz w:val="28"/>
          <w:szCs w:val="28"/>
        </w:rPr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log</m:t>
            </m:r>
          </m:e>
          <m:sub>
            <m:r>
              <w:rPr>
                <w:rFonts w:ascii="Cambria Math" w:hAnsi="Cambria Math"/>
              </w:rPr>
              <m:t xml:space="preserve">a</m:t>
            </m:r>
          </m:sub>
        </m:sSub>
        <m:r>
          <w:rPr>
            <w:rFonts w:ascii="Cambria Math" w:hAnsi="Cambria Math"/>
          </w:rPr>
          <m:t xml:space="preserve">c</m:t>
        </m:r>
      </m:oMath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/>
      </w:pPr>
      <w:r>
        <w:rPr/>
      </w:r>
    </w:p>
    <w:tbl>
      <w:tblPr>
        <w:tblStyle w:val="a3"/>
        <w:tblW w:w="985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398"/>
        <w:gridCol w:w="2698"/>
        <w:gridCol w:w="4757"/>
      </w:tblGrid>
      <w:tr>
        <w:trPr>
          <w:trHeight w:val="574" w:hRule="atLeast"/>
        </w:trPr>
        <w:tc>
          <w:tcPr>
            <w:tcW w:w="2398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3</m:t>
                  </m:r>
                </m:sub>
              </m:sSub>
              <m:r>
                <w:rPr>
                  <w:rFonts w:ascii="Cambria Math" w:hAnsi="Cambria Math"/>
                </w:rPr>
                <m:t xml:space="preserve">7</m:t>
              </m:r>
              <m:r>
                <w:rPr>
                  <w:rFonts w:ascii="Cambria Math" w:hAnsi="Cambria Math"/>
                </w:rPr>
                <m:t xml:space="preserve">−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3</m:t>
                  </m:r>
                </m:sub>
              </m:sSub>
              <m:f>
                <m:num>
                  <m:r>
                    <w:rPr>
                      <w:rFonts w:ascii="Cambria Math" w:hAnsi="Cambria Math"/>
                    </w:rPr>
                    <m:t xml:space="preserve">7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9</m:t>
                  </m:r>
                </m:den>
              </m:f>
            </m:oMath>
          </w:p>
        </w:tc>
        <w:tc>
          <w:tcPr>
            <w:tcW w:w="2698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6)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e>
                  </m:rad>
                </m:sub>
              </m:sSub>
              <m:r>
                <w:rPr>
                  <w:rFonts w:ascii="Cambria Math" w:hAnsi="Cambria Math"/>
                </w:rPr>
                <m:t xml:space="preserve">6</m:t>
              </m:r>
              <m:r>
                <w:rPr>
                  <w:rFonts w:ascii="Cambria Math" w:hAnsi="Cambria Math"/>
                </w:rPr>
                <m:t xml:space="preserve">−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e>
                  </m:rad>
                </m:sub>
              </m:sSub>
              <m:r>
                <w:rPr>
                  <w:rFonts w:ascii="Cambria Math" w:hAnsi="Cambria Math"/>
                </w:rPr>
                <m:t xml:space="preserve">(</m:t>
              </m:r>
              <m:r>
                <w:rPr>
                  <w:rFonts w:ascii="Cambria Math" w:hAnsi="Cambria Math"/>
                </w:rPr>
                <m:t xml:space="preserve">2</m:t>
              </m:r>
              <m:rad>
                <m:radPr>
                  <m:degHide m:val="1"/>
                </m:radPr>
                <m:deg/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</m:e>
              </m:rad>
              <m:r>
                <w:rPr>
                  <w:rFonts w:ascii="Cambria Math" w:hAnsi="Cambria Math"/>
                </w:rPr>
                <m:t xml:space="preserve">)</m:t>
              </m:r>
            </m:oMath>
          </w:p>
        </w:tc>
        <w:tc>
          <w:tcPr>
            <w:tcW w:w="475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11)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0,1</m:t>
                  </m:r>
                </m:sub>
              </m:sSub>
              <m:r>
                <w:rPr>
                  <w:rFonts w:ascii="Cambria Math" w:hAnsi="Cambria Math"/>
                </w:rPr>
                <m:t xml:space="preserve">0</m:t>
              </m:r>
              <m:r>
                <w:rPr>
                  <w:rFonts w:ascii="Cambria Math" w:hAnsi="Cambria Math"/>
                </w:rPr>
                <m:t xml:space="preserve">,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003</m:t>
              </m:r>
              <m:r>
                <w:rPr>
                  <w:rFonts w:ascii="Cambria Math" w:hAnsi="Cambria Math"/>
                </w:rPr>
                <m:t xml:space="preserve">−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0,1</m:t>
                  </m:r>
                </m:sub>
              </m:sSub>
              <m:r>
                <w:rPr>
                  <w:rFonts w:ascii="Cambria Math" w:hAnsi="Cambria Math"/>
                </w:rPr>
                <m:t xml:space="preserve">0</m:t>
              </m:r>
              <m:r>
                <w:rPr>
                  <w:rFonts w:ascii="Cambria Math" w:hAnsi="Cambria Math"/>
                </w:rPr>
                <m:t xml:space="preserve">,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03</m:t>
              </m:r>
            </m:oMath>
          </w:p>
        </w:tc>
      </w:tr>
      <w:tr>
        <w:trPr>
          <w:trHeight w:val="20" w:hRule="atLeast"/>
        </w:trPr>
        <w:tc>
          <w:tcPr>
            <w:tcW w:w="2398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2)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15</m:t>
              </m:r>
              <m:r>
                <w:rPr>
                  <w:rFonts w:ascii="Cambria Math" w:hAnsi="Cambria Math"/>
                </w:rPr>
                <m:t xml:space="preserve">−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30</m:t>
              </m:r>
            </m:oMath>
          </w:p>
        </w:tc>
        <w:tc>
          <w:tcPr>
            <w:tcW w:w="2698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7)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4</m:t>
                  </m:r>
                </m:sub>
              </m:sSub>
              <m:r>
                <w:rPr>
                  <w:rFonts w:ascii="Cambria Math" w:hAnsi="Cambria Math"/>
                </w:rPr>
                <m:t xml:space="preserve">8</m:t>
              </m:r>
              <m:r>
                <w:rPr>
                  <w:rFonts w:ascii="Cambria Math" w:hAnsi="Cambria Math"/>
                </w:rPr>
                <m:t xml:space="preserve">+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4</m:t>
                  </m:r>
                </m:sub>
              </m:sSub>
              <m:r>
                <w:rPr>
                  <w:rFonts w:ascii="Cambria Math" w:hAnsi="Cambria Math"/>
                </w:rPr>
                <m:t xml:space="preserve">2</m:t>
              </m:r>
            </m:oMath>
          </w:p>
        </w:tc>
        <w:tc>
          <w:tcPr>
            <w:tcW w:w="475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12)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12</m:t>
                      </m:r>
                    </m:den>
                  </m:f>
                </m:sub>
              </m:sSub>
              <m:r>
                <w:rPr>
                  <w:rFonts w:ascii="Cambria Math" w:hAnsi="Cambria Math"/>
                </w:rPr>
                <m:t xml:space="preserve">4</m:t>
              </m:r>
              <m:r>
                <w:rPr>
                  <w:rFonts w:ascii="Cambria Math" w:hAnsi="Cambria Math"/>
                </w:rPr>
                <m:t xml:space="preserve">+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12</m:t>
                      </m:r>
                    </m:den>
                  </m:f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36</m:t>
              </m:r>
            </m:oMath>
          </w:p>
        </w:tc>
      </w:tr>
      <w:tr>
        <w:trPr>
          <w:trHeight w:val="20" w:hRule="atLeast"/>
        </w:trPr>
        <w:tc>
          <w:tcPr>
            <w:tcW w:w="2398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3)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den>
                  </m:f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28</m:t>
              </m:r>
              <m:r>
                <w:rPr>
                  <w:rFonts w:ascii="Cambria Math" w:hAnsi="Cambria Math"/>
                </w:rPr>
                <m:t xml:space="preserve">−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den>
                  </m:f>
                </m:sub>
              </m:sSub>
              <m:r>
                <w:rPr>
                  <w:rFonts w:ascii="Cambria Math" w:hAnsi="Cambria Math"/>
                </w:rPr>
                <m:t xml:space="preserve">7</m:t>
              </m:r>
            </m:oMath>
          </w:p>
        </w:tc>
        <w:tc>
          <w:tcPr>
            <w:tcW w:w="2698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8)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e>
                  </m:rad>
                </m:sub>
              </m:sSub>
              <m:r>
                <w:rPr>
                  <w:rFonts w:ascii="Cambria Math" w:hAnsi="Cambria Math"/>
                </w:rPr>
                <m:t xml:space="preserve">(</m:t>
              </m:r>
              <m:r>
                <w:rPr>
                  <w:rFonts w:ascii="Cambria Math" w:hAnsi="Cambria Math"/>
                </w:rPr>
                <m:t xml:space="preserve">7</m:t>
              </m:r>
              <m:rad>
                <m:radPr>
                  <m:degHide m:val="1"/>
                </m:radPr>
                <m:deg/>
                <m:e>
                  <m:r>
                    <w:rPr>
                      <w:rFonts w:ascii="Cambria Math" w:hAnsi="Cambria Math"/>
                    </w:rPr>
                    <m:t xml:space="preserve">2</m:t>
                  </m:r>
                </m:e>
              </m:rad>
              <m:r>
                <w:rPr>
                  <w:rFonts w:ascii="Cambria Math" w:hAnsi="Cambria Math"/>
                </w:rPr>
                <m:t xml:space="preserve">)</m:t>
              </m:r>
              <m:r>
                <w:rPr>
                  <w:rFonts w:ascii="Cambria Math" w:hAnsi="Cambria Math"/>
                </w:rPr>
                <m:t xml:space="preserve">−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e>
                  </m:rad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14</m:t>
              </m:r>
            </m:oMath>
          </w:p>
        </w:tc>
        <w:tc>
          <w:tcPr>
            <w:tcW w:w="475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13)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11</m:t>
              </m:r>
              <m:r>
                <w:rPr>
                  <w:rFonts w:ascii="Cambria Math" w:hAnsi="Cambria Math"/>
                </w:rPr>
                <m:t xml:space="preserve">−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44</m:t>
              </m:r>
            </m:oMath>
            <w:r>
              <w:rPr>
                <w:rFonts w:eastAsia="Times New Roman" w:cs="Times New Roman"/>
                <w:szCs w:val="20"/>
                <w:lang w:eastAsia="ru-RU"/>
              </w:rPr>
              <w:t xml:space="preserve"> </w:t>
            </w:r>
          </w:p>
        </w:tc>
      </w:tr>
      <w:tr>
        <w:trPr>
          <w:trHeight w:val="741" w:hRule="atLeast"/>
        </w:trPr>
        <w:tc>
          <w:tcPr>
            <w:tcW w:w="2398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4)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0,2</m:t>
                  </m:r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40</m:t>
              </m:r>
              <m:r>
                <w:rPr>
                  <w:rFonts w:ascii="Cambria Math" w:hAnsi="Cambria Math"/>
                </w:rPr>
                <m:t xml:space="preserve">−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0,2</m:t>
                  </m:r>
                </m:sub>
              </m:sSub>
              <m:r>
                <w:rPr>
                  <w:rFonts w:ascii="Cambria Math" w:hAnsi="Cambria Math"/>
                </w:rPr>
                <m:t xml:space="preserve">8</m:t>
              </m:r>
            </m:oMath>
          </w:p>
        </w:tc>
        <w:tc>
          <w:tcPr>
            <w:tcW w:w="2698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9)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144</m:t>
                  </m:r>
                </m:sub>
              </m:sSub>
              <m:r>
                <w:rPr>
                  <w:rFonts w:ascii="Cambria Math" w:hAnsi="Cambria Math"/>
                </w:rPr>
                <m:t xml:space="preserve">3</m:t>
              </m:r>
              <m:r>
                <w:rPr>
                  <w:rFonts w:ascii="Cambria Math" w:hAnsi="Cambria Math"/>
                </w:rPr>
                <m:t xml:space="preserve">+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144</m:t>
                  </m:r>
                </m:sub>
              </m:sSub>
              <m:r>
                <w:rPr>
                  <w:rFonts w:ascii="Cambria Math" w:hAnsi="Cambria Math"/>
                </w:rPr>
                <m:t xml:space="preserve">4</m:t>
              </m:r>
            </m:oMath>
          </w:p>
        </w:tc>
        <w:tc>
          <w:tcPr>
            <w:tcW w:w="475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14)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3</m:t>
                  </m:r>
                </m:sub>
              </m:sSub>
              <m:r>
                <w:rPr>
                  <w:rFonts w:ascii="Cambria Math" w:hAnsi="Cambria Math"/>
                </w:rPr>
                <m:t xml:space="preserve">(</m:t>
              </m:r>
              <m:r>
                <w:rPr>
                  <w:rFonts w:ascii="Cambria Math" w:hAnsi="Cambria Math"/>
                </w:rPr>
                <m:t xml:space="preserve">2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tg</m:t>
              </m:r>
              <m:f>
                <m:num>
                  <m:r>
                    <w:rPr>
                      <w:rFonts w:ascii="Cambria Math" w:hAnsi="Cambria Math"/>
                    </w:rPr>
                    <m:t xml:space="preserve">π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8</m:t>
                  </m:r>
                </m:den>
              </m:f>
              <m:r>
                <w:rPr>
                  <w:rFonts w:ascii="Cambria Math" w:hAnsi="Cambria Math"/>
                </w:rPr>
                <m:t xml:space="preserve">)</m:t>
              </m:r>
              <m:r>
                <w:rPr>
                  <w:rFonts w:ascii="Cambria Math" w:hAnsi="Cambria Math"/>
                </w:rPr>
                <m:t xml:space="preserve">−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3</m:t>
                  </m:r>
                </m:sub>
              </m:sSub>
              <m:r>
                <w:rPr>
                  <w:rFonts w:ascii="Cambria Math" w:hAnsi="Cambria Math"/>
                </w:rPr>
                <m:t xml:space="preserve">(</m:t>
              </m:r>
              <m:r>
                <w:rPr>
                  <w:rFonts w:ascii="Cambria Math" w:hAnsi="Cambria Math"/>
                </w:rPr>
                <m:t xml:space="preserve">1</m:t>
              </m:r>
              <m:r>
                <w:rPr>
                  <w:rFonts w:ascii="Cambria Math" w:hAnsi="Cambria Math"/>
                </w:rPr>
                <m:t xml:space="preserve">−</m:t>
              </m:r>
              <m:sSup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</m:t>
                  </m:r>
                </m:e>
                <m:sup>
                  <m:r>
                    <w:rPr>
                      <w:rFonts w:ascii="Cambria Math" w:hAnsi="Cambria Math"/>
                    </w:rPr>
                    <m:t xml:space="preserve">2</m:t>
                  </m:r>
                </m:sup>
              </m:sSup>
              <m:f>
                <m:num>
                  <m:r>
                    <w:rPr>
                      <w:rFonts w:ascii="Cambria Math" w:hAnsi="Cambria Math"/>
                    </w:rPr>
                    <m:t xml:space="preserve">π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8</m:t>
                  </m:r>
                </m:den>
              </m:f>
              <m:r>
                <w:rPr>
                  <w:rFonts w:ascii="Cambria Math" w:hAnsi="Cambria Math"/>
                </w:rPr>
                <m:t xml:space="preserve">)</m:t>
              </m:r>
            </m:oMath>
          </w:p>
        </w:tc>
      </w:tr>
      <w:tr>
        <w:trPr>
          <w:trHeight w:val="20" w:hRule="atLeast"/>
        </w:trPr>
        <w:tc>
          <w:tcPr>
            <w:tcW w:w="2398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5)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den>
                  </m:f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32</m:t>
              </m:r>
              <m:r>
                <w:rPr>
                  <w:rFonts w:ascii="Cambria Math" w:hAnsi="Cambria Math"/>
                </w:rPr>
                <m:t xml:space="preserve">−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den>
                  </m:f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243</m:t>
              </m:r>
            </m:oMath>
          </w:p>
        </w:tc>
        <w:tc>
          <w:tcPr>
            <w:tcW w:w="2698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10) 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lg</m:t>
              </m:r>
              <m:r>
                <w:rPr>
                  <w:rFonts w:ascii="Cambria Math" w:hAnsi="Cambria Math"/>
                </w:rPr>
                <m:t xml:space="preserve">2</m:t>
              </m:r>
              <m:r>
                <w:rPr>
                  <w:rFonts w:ascii="Cambria Math" w:hAnsi="Cambria Math"/>
                </w:rPr>
                <m:t xml:space="preserve">+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lg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500</m:t>
              </m:r>
            </m:oMath>
          </w:p>
        </w:tc>
        <w:tc>
          <w:tcPr>
            <w:tcW w:w="475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15)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ad>
                        <m:radPr>
                          <m:degHide m:val="1"/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den>
                  </m:f>
                </m:sub>
              </m:sSub>
              <m:r>
                <w:rPr>
                  <w:rFonts w:ascii="Cambria Math" w:hAnsi="Cambria Math"/>
                </w:rPr>
                <m:t xml:space="preserve">(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cos</m:t>
              </m:r>
              <m:f>
                <m:num>
                  <m:r>
                    <w:rPr>
                      <w:rFonts w:ascii="Cambria Math" w:hAnsi="Cambria Math"/>
                    </w:rPr>
                    <m:t xml:space="preserve">π</m:t>
                  </m:r>
                </m:num>
                <m:den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</m:den>
              </m:f>
              <m:r>
                <w:rPr>
                  <w:rFonts w:ascii="Cambria Math" w:hAnsi="Cambria Math"/>
                </w:rPr>
                <m:t xml:space="preserve">−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sin</m:t>
              </m:r>
              <m:f>
                <m:num>
                  <m:r>
                    <w:rPr>
                      <w:rFonts w:ascii="Cambria Math" w:hAnsi="Cambria Math"/>
                    </w:rPr>
                    <m:t xml:space="preserve">π</m:t>
                  </m:r>
                </m:num>
                <m:den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</m:den>
              </m:f>
              <m:r>
                <w:rPr>
                  <w:rFonts w:ascii="Cambria Math" w:hAnsi="Cambria Math"/>
                </w:rPr>
                <m:t xml:space="preserve">)</m:t>
              </m:r>
              <m:r>
                <w:rPr>
                  <w:rFonts w:ascii="Cambria Math" w:hAnsi="Cambria Math"/>
                </w:rPr>
                <m:t xml:space="preserve">+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ad>
                        <m:radPr>
                          <m:degHide m:val="1"/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den>
                  </m:f>
                </m:sub>
              </m:sSub>
              <m:r>
                <w:rPr>
                  <w:rFonts w:ascii="Cambria Math" w:hAnsi="Cambria Math"/>
                </w:rPr>
                <m:t xml:space="preserve">(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cos</m:t>
              </m:r>
              <m:f>
                <m:num>
                  <m:r>
                    <w:rPr>
                      <w:rFonts w:ascii="Cambria Math" w:hAnsi="Cambria Math"/>
                    </w:rPr>
                    <m:t xml:space="preserve">π</m:t>
                  </m:r>
                </m:num>
                <m:den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</m:den>
              </m:f>
              <m:r>
                <w:rPr>
                  <w:rFonts w:ascii="Cambria Math" w:hAnsi="Cambria Math"/>
                </w:rPr>
                <m:t xml:space="preserve">+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sin</m:t>
              </m:r>
              <m:f>
                <m:num>
                  <m:r>
                    <w:rPr>
                      <w:rFonts w:ascii="Cambria Math" w:hAnsi="Cambria Math"/>
                    </w:rPr>
                    <m:t xml:space="preserve">π</m:t>
                  </m:r>
                </m:num>
                <m:den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</m:den>
              </m:f>
              <m:r>
                <w:rPr>
                  <w:rFonts w:ascii="Cambria Math" w:hAnsi="Cambria Math"/>
                </w:rPr>
                <m:t xml:space="preserve">)</m:t>
              </m:r>
            </m:oMath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276" w:before="0" w:after="200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  <w:r>
        <w:br w:type="page"/>
      </w:r>
    </w:p>
    <w:p>
      <w:pPr>
        <w:pStyle w:val="Normal"/>
        <w:rPr>
          <w:sz w:val="28"/>
          <w:szCs w:val="28"/>
        </w:rPr>
      </w:pPr>
      <w:r>
        <w:rPr>
          <w:b/>
          <w:sz w:val="28"/>
          <w:szCs w:val="28"/>
        </w:rPr>
        <w:t>6. Свойства логарифмов</w:t>
        <w:tab/>
        <w:tab/>
      </w:r>
      <w:r>
        <w:rPr>
          <w:b/>
          <w:sz w:val="28"/>
          <w:szCs w:val="28"/>
        </w:rPr>
      </w:r>
      <m:oMath xmlns:m="http://schemas.openxmlformats.org/officeDocument/2006/math">
        <m:sSup>
          <m:e>
            <m:r>
              <w:rPr>
                <w:rFonts w:ascii="Cambria Math" w:hAnsi="Cambria Math"/>
              </w:rPr>
              <m:t xml:space="preserve">a</m:t>
            </m:r>
          </m:e>
          <m:sup>
            <m:sSub>
              <m:e>
                <m:r>
                  <w:rPr>
                    <w:rFonts w:ascii="Cambria Math" w:hAnsi="Cambria Math"/>
                  </w:rPr>
                  <m:t xml:space="preserve">log</m:t>
                </m:r>
              </m:e>
              <m:sub>
                <m:r>
                  <w:rPr>
                    <w:rFonts w:ascii="Cambria Math" w:hAnsi="Cambria Math"/>
                  </w:rPr>
                  <m:t xml:space="preserve">a</m:t>
                </m:r>
              </m:sub>
            </m:sSub>
            <m:r>
              <w:rPr>
                <w:rFonts w:ascii="Cambria Math" w:hAnsi="Cambria Math"/>
              </w:rPr>
              <m:t xml:space="preserve">b</m:t>
            </m:r>
          </m:sup>
        </m:sSup>
      </m:oMath>
      <w:r>
        <w:rPr>
          <w:sz w:val="28"/>
          <w:szCs w:val="28"/>
        </w:rPr>
        <w:t>=</w:t>
      </w:r>
      <w:r>
        <w:rPr>
          <w:sz w:val="28"/>
          <w:szCs w:val="28"/>
          <w:lang w:val="en-US"/>
        </w:rPr>
        <w:t>b</w:t>
      </w:r>
      <w:r>
        <w:rPr>
          <w:sz w:val="28"/>
          <w:szCs w:val="28"/>
        </w:rPr>
        <w:tab/>
        <w:t xml:space="preserve">и </w:t>
      </w:r>
      <w:r>
        <w:rPr>
          <w:sz w:val="28"/>
          <w:szCs w:val="28"/>
        </w:rPr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log</m:t>
            </m:r>
          </m:e>
          <m:sub>
            <m:r>
              <w:rPr>
                <w:rFonts w:ascii="Cambria Math" w:hAnsi="Cambria Math"/>
              </w:rPr>
              <m:t xml:space="preserve">a</m:t>
            </m:r>
          </m:sub>
        </m:sSub>
        <m:sSup>
          <m:e>
            <m:r>
              <w:rPr>
                <w:rFonts w:ascii="Cambria Math" w:hAnsi="Cambria Math"/>
              </w:rPr>
              <m:t xml:space="preserve">b</m:t>
            </m:r>
          </m:e>
          <m:sup>
            <m:r>
              <w:rPr>
                <w:rFonts w:ascii="Cambria Math" w:hAnsi="Cambria Math"/>
              </w:rPr>
              <m:t xml:space="preserve">p</m:t>
            </m:r>
          </m:sup>
        </m:sSup>
      </m:oMath>
      <w:r>
        <w:rPr>
          <w:sz w:val="28"/>
          <w:szCs w:val="28"/>
        </w:rPr>
        <w:t>=</w:t>
      </w:r>
      <w:r>
        <w:rPr>
          <w:sz w:val="28"/>
          <w:szCs w:val="28"/>
          <w:lang w:val="en-US"/>
        </w:rPr>
        <w:t>p</w:t>
      </w:r>
      <w:r>
        <w:rPr>
          <w:rFonts w:eastAsia="Symbol" w:cs="Symbol" w:ascii="Symbol" w:hAnsi="Symbol"/>
          <w:sz w:val="28"/>
          <w:szCs w:val="28"/>
          <w:lang w:val="en-US"/>
        </w:rPr>
        <w:t></w:t>
      </w:r>
      <w:r>
        <w:rPr>
          <w:rFonts w:eastAsia="Symbol" w:cs="Symbol" w:ascii="Symbol" w:hAnsi="Symbol"/>
          <w:sz w:val="28"/>
          <w:szCs w:val="28"/>
          <w:lang w:val="en-US"/>
        </w:rPr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log</m:t>
            </m:r>
          </m:e>
          <m:sub>
            <m:r>
              <w:rPr>
                <w:rFonts w:ascii="Cambria Math" w:hAnsi="Cambria Math"/>
              </w:rPr>
              <m:t xml:space="preserve">a</m:t>
            </m:r>
          </m:sub>
        </m:sSub>
        <m:r>
          <w:rPr>
            <w:rFonts w:ascii="Cambria Math" w:hAnsi="Cambria Math"/>
          </w:rPr>
          <m:t xml:space="preserve">b</m:t>
        </m:r>
      </m:oMath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Style w:val="a3"/>
        <w:tblW w:w="985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79"/>
        <w:gridCol w:w="3292"/>
        <w:gridCol w:w="3282"/>
      </w:tblGrid>
      <w:tr>
        <w:trPr>
          <w:trHeight w:val="574" w:hRule="atLeast"/>
        </w:trPr>
        <w:tc>
          <w:tcPr>
            <w:tcW w:w="327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w:rPr>
                      <w:rFonts w:ascii="Cambria Math" w:hAnsi="Cambria Math"/>
                    </w:rPr>
                    <m:t xml:space="preserve">1,7</m:t>
                  </m:r>
                </m:e>
                <m:sup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1,7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2</m:t>
                  </m:r>
                </m:sup>
              </m:sSup>
            </m:oMath>
          </w:p>
        </w:tc>
        <w:tc>
          <w:tcPr>
            <w:tcW w:w="329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6)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</m:e>
                <m:sup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lg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</m:sup>
              </m:sSup>
            </m:oMath>
          </w:p>
        </w:tc>
        <w:tc>
          <w:tcPr>
            <w:tcW w:w="328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11)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r>
                <w:rPr>
                  <w:rFonts w:ascii="Cambria Math" w:hAnsi="Cambria Math"/>
                </w:rPr>
                <m:t xml:space="preserve">(</m:t>
              </m:r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2</m:t>
                  </m:r>
                </m:den>
              </m:f>
              <m:sSup>
                <m:e>
                  <m:r>
                    <w:rPr>
                      <w:rFonts w:ascii="Cambria Math" w:hAnsi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/>
                    </w:rPr>
                    <m:t xml:space="preserve">4</m:t>
                  </m:r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</m:sub>
                  </m:sSub>
                  <m:r>
                    <w:rPr>
                      <w:rFonts w:ascii="Cambria Math" w:hAnsi="Cambria Math"/>
                    </w:rPr>
                    <m:t xml:space="preserve">3</m:t>
                  </m:r>
                </m:sup>
              </m:sSup>
            </m:oMath>
          </w:p>
        </w:tc>
      </w:tr>
      <w:tr>
        <w:trPr>
          <w:trHeight w:val="20" w:hRule="atLeast"/>
        </w:trPr>
        <w:tc>
          <w:tcPr>
            <w:tcW w:w="327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2)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w:rPr>
                      <w:rFonts w:ascii="Cambria Math" w:hAnsi="Cambria Math"/>
                    </w:rPr>
                    <m:t xml:space="preserve">π</m:t>
                  </m:r>
                </m:e>
                <m:sup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π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5,2</m:t>
                  </m:r>
                </m:sup>
              </m:sSup>
            </m:oMath>
          </w:p>
        </w:tc>
        <w:tc>
          <w:tcPr>
            <w:tcW w:w="329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7)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r>
                <w:rPr>
                  <w:rFonts w:ascii="Cambria Math" w:hAnsi="Cambria Math"/>
                </w:rPr>
                <m:t xml:space="preserve">(</m:t>
              </m:r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7</m:t>
                  </m:r>
                </m:den>
              </m:f>
              <m:sSup>
                <m:e>
                  <m:r>
                    <w:rPr>
                      <w:rFonts w:ascii="Cambria Math" w:hAnsi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</m:den>
                      </m:f>
                    </m:sub>
                  </m:sSub>
                  <m:r>
                    <w:rPr>
                      <w:rFonts w:ascii="Cambria Math" w:hAnsi="Cambria Math"/>
                    </w:rPr>
                    <m:t xml:space="preserve">2</m:t>
                  </m:r>
                </m:sup>
              </m:sSup>
            </m:oMath>
          </w:p>
        </w:tc>
        <w:tc>
          <w:tcPr>
            <w:tcW w:w="328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12)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w:rPr>
                      <w:rFonts w:ascii="Cambria Math" w:hAnsi="Cambria Math"/>
                    </w:rPr>
                    <m:t xml:space="preserve">6</m:t>
                  </m:r>
                </m:e>
                <m:sup>
                  <m:r>
                    <w:rPr>
                      <w:rFonts w:ascii="Cambria Math" w:hAnsi="Cambria Math"/>
                    </w:rPr>
                    <m:t xml:space="preserve">2</m:t>
                  </m:r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5</m:t>
                  </m:r>
                </m:sup>
              </m:sSup>
            </m:oMath>
          </w:p>
        </w:tc>
      </w:tr>
      <w:tr>
        <w:trPr>
          <w:trHeight w:val="20" w:hRule="atLeast"/>
        </w:trPr>
        <w:tc>
          <w:tcPr>
            <w:tcW w:w="327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3)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w:rPr>
                      <w:rFonts w:ascii="Cambria Math" w:hAnsi="Cambria Math"/>
                    </w:rPr>
                    <m:t xml:space="preserve">2</m:t>
                  </m:r>
                </m:e>
                <m:sup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5</m:t>
                  </m:r>
                </m:sup>
              </m:sSup>
            </m:oMath>
          </w:p>
        </w:tc>
        <w:tc>
          <w:tcPr>
            <w:tcW w:w="329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8)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</m:e>
                <m:sup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b>
                  </m:sSub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18</m:t>
                  </m:r>
                </m:sup>
              </m:sSup>
            </m:oMath>
          </w:p>
        </w:tc>
        <w:tc>
          <w:tcPr>
            <w:tcW w:w="328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13)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w:rPr>
                      <w:rFonts w:ascii="Cambria Math" w:hAnsi="Cambria Math"/>
                    </w:rPr>
                    <m:t xml:space="preserve">8</m:t>
                  </m:r>
                </m:e>
                <m:sup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3</m:t>
                  </m:r>
                </m:sup>
              </m:sSup>
            </m:oMath>
          </w:p>
        </w:tc>
      </w:tr>
      <w:tr>
        <w:trPr>
          <w:trHeight w:val="741" w:hRule="atLeast"/>
        </w:trPr>
        <w:tc>
          <w:tcPr>
            <w:tcW w:w="327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4)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w:rPr>
                      <w:rFonts w:ascii="Cambria Math" w:hAnsi="Cambria Math"/>
                    </w:rPr>
                    <m:t xml:space="preserve">3,8</m:t>
                  </m:r>
                </m:e>
                <m:sup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3,8</m:t>
                      </m:r>
                    </m:sub>
                  </m:sSub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</m:sup>
              </m:sSup>
            </m:oMath>
          </w:p>
        </w:tc>
        <w:tc>
          <w:tcPr>
            <w:tcW w:w="329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9)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w:rPr>
                      <w:rFonts w:ascii="Cambria Math" w:hAnsi="Cambria Math"/>
                    </w:rPr>
                    <m:t xml:space="preserve">4</m:t>
                  </m:r>
                </m:e>
                <m:sup>
                  <m:r>
                    <w:rPr>
                      <w:rFonts w:ascii="Cambria Math" w:hAnsi="Cambria Math"/>
                    </w:rPr>
                    <m:t xml:space="preserve">2</m:t>
                  </m:r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3</m:t>
                  </m:r>
                </m:sup>
              </m:sSup>
            </m:oMath>
          </w:p>
        </w:tc>
        <w:tc>
          <w:tcPr>
            <w:tcW w:w="328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14)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r>
                <w:rPr>
                  <w:rFonts w:ascii="Cambria Math" w:hAnsi="Cambria Math"/>
                </w:rPr>
                <m:t xml:space="preserve">(</m:t>
              </m:r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9</m:t>
                  </m:r>
                </m:den>
              </m:f>
              <m:sSup>
                <m:e>
                  <m:r>
                    <w:rPr>
                      <w:rFonts w:ascii="Cambria Math" w:hAnsi="Cambria Math"/>
                    </w:rPr>
                    <m:t xml:space="preserve">)</m:t>
                  </m:r>
                </m:e>
                <m:sup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den>
                      </m:f>
                    </m:sub>
                  </m:sSub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</m:sup>
              </m:sSup>
            </m:oMath>
          </w:p>
        </w:tc>
      </w:tr>
      <w:tr>
        <w:trPr>
          <w:trHeight w:val="20" w:hRule="atLeast"/>
        </w:trPr>
        <w:tc>
          <w:tcPr>
            <w:tcW w:w="327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5)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w:rPr>
                      <w:rFonts w:ascii="Cambria Math" w:hAnsi="Cambria Math"/>
                    </w:rPr>
                    <m:t xml:space="preserve">5</m:t>
                  </m:r>
                </m:e>
                <m:sup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3</m:t>
                  </m:r>
                </m:sup>
              </m:sSup>
            </m:oMath>
          </w:p>
        </w:tc>
        <w:tc>
          <w:tcPr>
            <w:tcW w:w="329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10)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w:rPr>
                      <w:rFonts w:ascii="Cambria Math" w:hAnsi="Cambria Math"/>
                    </w:rPr>
                    <m:t xml:space="preserve">5</m:t>
                  </m:r>
                </m:e>
                <m:sup>
                  <m:r>
                    <w:rPr>
                      <w:rFonts w:ascii="Cambria Math" w:hAnsi="Cambria Math"/>
                    </w:rPr>
                    <m:t xml:space="preserve">3</m:t>
                  </m:r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b>
                  </m:s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den>
                  </m:f>
                </m:sup>
              </m:sSup>
            </m:oMath>
          </w:p>
        </w:tc>
        <w:tc>
          <w:tcPr>
            <w:tcW w:w="328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15)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25</m:t>
                  </m:r>
                </m:e>
                <m:sup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3</m:t>
                  </m:r>
                </m:sup>
              </m:sSup>
            </m:oMath>
          </w:p>
        </w:tc>
      </w:tr>
    </w:tbl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7. Определение и свойства логарифмов</w:t>
      </w:r>
    </w:p>
    <w:p>
      <w:pPr>
        <w:pStyle w:val="Normal"/>
        <w:rPr>
          <w:b/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</w:r>
    </w:p>
    <w:tbl>
      <w:tblPr>
        <w:tblStyle w:val="a3"/>
        <w:tblW w:w="985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208"/>
        <w:gridCol w:w="3133"/>
        <w:gridCol w:w="4512"/>
      </w:tblGrid>
      <w:tr>
        <w:trPr>
          <w:trHeight w:val="574" w:hRule="atLeast"/>
        </w:trPr>
        <w:tc>
          <w:tcPr>
            <w:tcW w:w="2208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  <m:r>
                <w:rPr>
                  <w:rFonts w:ascii="Cambria Math" w:hAnsi="Cambria Math"/>
                </w:rPr>
                <m:t xml:space="preserve">4</m:t>
              </m:r>
              <m:r>
                <w:rPr>
                  <w:rFonts w:ascii="Cambria Math" w:hAnsi="Cambria Math"/>
                </w:rPr>
                <m:t xml:space="preserve">⋅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3</m:t>
                  </m:r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27</m:t>
              </m:r>
            </m:oMath>
          </w:p>
        </w:tc>
        <w:tc>
          <w:tcPr>
            <w:tcW w:w="313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6)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r>
                <w:rPr>
                  <w:rFonts w:ascii="Cambria Math" w:hAnsi="Cambria Math"/>
                </w:rPr>
                <m:t xml:space="preserve">(</m:t>
              </m:r>
              <m:r>
                <w:rPr>
                  <w:rFonts w:ascii="Cambria Math" w:hAnsi="Cambria Math"/>
                </w:rPr>
                <m:t xml:space="preserve">3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lg</m:t>
              </m:r>
              <m:r>
                <w:rPr>
                  <w:rFonts w:ascii="Cambria Math" w:hAnsi="Cambria Math"/>
                </w:rPr>
                <m:t xml:space="preserve">2</m:t>
              </m:r>
              <m:r>
                <w:rPr>
                  <w:rFonts w:ascii="Cambria Math" w:hAnsi="Cambria Math"/>
                </w:rPr>
                <m:t xml:space="preserve">−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lg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24</m:t>
              </m:r>
              <m:r>
                <w:rPr>
                  <w:rFonts w:ascii="Cambria Math" w:hAnsi="Cambria Math"/>
                </w:rPr>
                <m:t xml:space="preserve">)</m:t>
              </m:r>
              <m:r>
                <w:rPr>
                  <w:rFonts w:ascii="Cambria Math" w:hAnsi="Cambria Math"/>
                </w:rPr>
                <m:t xml:space="preserve">:</m:t>
              </m:r>
              <m:r>
                <w:rPr>
                  <w:rFonts w:ascii="Cambria Math" w:hAnsi="Cambria Math"/>
                </w:rPr>
                <m:t xml:space="preserve">(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lg</m:t>
              </m:r>
              <m:r>
                <w:rPr>
                  <w:rFonts w:ascii="Cambria Math" w:hAnsi="Cambria Math"/>
                </w:rPr>
                <m:t xml:space="preserve">3</m:t>
              </m:r>
              <m:r>
                <w:rPr>
                  <w:rFonts w:ascii="Cambria Math" w:hAnsi="Cambria Math"/>
                </w:rPr>
                <m:t xml:space="preserve">+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lg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27</m:t>
              </m:r>
              <m:r>
                <w:rPr>
                  <w:rFonts w:ascii="Cambria Math" w:hAnsi="Cambria Math"/>
                </w:rPr>
                <m:t xml:space="preserve">)</m:t>
              </m:r>
            </m:oMath>
          </w:p>
        </w:tc>
        <w:tc>
          <w:tcPr>
            <w:tcW w:w="45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11)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rad>
                <m:deg>
                  <m:r>
                    <w:rPr>
                      <w:rFonts w:ascii="Cambria Math" w:hAnsi="Cambria Math"/>
                    </w:rPr>
                    <m:t xml:space="preserve">3</m:t>
                  </m:r>
                </m:deg>
                <m:e>
                  <m:sSup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81</m:t>
                      </m:r>
                    </m:e>
                    <m:sup>
                      <m:sSub>
                        <m:e>
                          <m:r>
                            <m:rPr>
                              <m:lit/>
                              <m:nor/>
                            </m:rPr>
                            <w:rPr>
                              <w:rFonts w:ascii="Cambria Math" w:hAnsi="Cambria Math"/>
                            </w:rPr>
                            <m:t xml:space="preserve">log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 xml:space="preserve">9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</m:e>
                    <m:sup>
                      <m:sSub>
                        <m:e>
                          <m:r>
                            <m:rPr>
                              <m:lit/>
                              <m:nor/>
                            </m:rPr>
                            <w:rPr>
                              <w:rFonts w:ascii="Cambria Math" w:hAnsi="Cambria Math"/>
                            </w:rPr>
                            <m:t xml:space="preserve">log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</m:sup>
                  </m:sSup>
                </m:e>
              </m:rad>
            </m:oMath>
          </w:p>
        </w:tc>
      </w:tr>
      <w:tr>
        <w:trPr>
          <w:trHeight w:val="20" w:hRule="atLeast"/>
        </w:trPr>
        <w:tc>
          <w:tcPr>
            <w:tcW w:w="2208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2)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5</m:t>
                  </m:r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125</m:t>
              </m:r>
              <m:r>
                <w:rPr>
                  <w:rFonts w:ascii="Cambria Math" w:hAnsi="Cambria Math"/>
                </w:rPr>
                <m:t xml:space="preserve">⋅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:log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4</m:t>
                  </m:r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16</m:t>
              </m:r>
            </m:oMath>
          </w:p>
        </w:tc>
        <w:tc>
          <w:tcPr>
            <w:tcW w:w="313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7)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den>
                  </m:f>
                </m:sub>
              </m:sSub>
              <m:r>
                <w:rPr>
                  <w:rFonts w:ascii="Cambria Math" w:hAnsi="Cambria Math"/>
                </w:rPr>
                <m:t xml:space="preserve">4</m:t>
              </m:r>
              <m:r>
                <w:rPr>
                  <w:rFonts w:ascii="Cambria Math" w:hAnsi="Cambria Math"/>
                </w:rPr>
                <m:t xml:space="preserve">⋅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3</m:t>
                  </m:r>
                </m:sub>
              </m:sSub>
              <m:r>
                <w:rPr>
                  <w:rFonts w:ascii="Cambria Math" w:hAnsi="Cambria Math"/>
                </w:rPr>
                <m:t xml:space="preserve">9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:log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4</m:t>
                  </m:r>
                </m:sub>
              </m:sSub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4</m:t>
                  </m:r>
                </m:den>
              </m:f>
            </m:oMath>
          </w:p>
        </w:tc>
        <w:tc>
          <w:tcPr>
            <w:tcW w:w="45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12)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rad>
                <m:radPr>
                  <m:degHide m:val="1"/>
                </m:radPr>
                <m:deg/>
                <m:e>
                  <m:r>
                    <w:rPr>
                      <w:rFonts w:ascii="Cambria Math" w:hAnsi="Cambria Math"/>
                    </w:rPr>
                    <m:t xml:space="preserve">5</m:t>
                  </m:r>
                </m:e>
              </m:rad>
              <m:r>
                <w:rPr>
                  <w:rFonts w:ascii="Cambria Math" w:hAnsi="Cambria Math"/>
                </w:rPr>
                <m:t xml:space="preserve">(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3</m:t>
                  </m:r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36</m:t>
              </m:r>
              <m:r>
                <w:rPr>
                  <w:rFonts w:ascii="Cambria Math" w:hAnsi="Cambria Math"/>
                </w:rPr>
                <m:t xml:space="preserve">−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3</m:t>
                  </m:r>
                </m:sub>
              </m:sSub>
              <m:r>
                <w:rPr>
                  <w:rFonts w:ascii="Cambria Math" w:hAnsi="Cambria Math"/>
                </w:rPr>
                <m:t xml:space="preserve">4</m:t>
              </m:r>
              <m:r>
                <w:rPr>
                  <w:rFonts w:ascii="Cambria Math" w:hAnsi="Cambria Math"/>
                </w:rPr>
                <m:t xml:space="preserve">+</m:t>
              </m:r>
              <m:sSup>
                <m:e>
                  <m:r>
                    <w:rPr>
                      <w:rFonts w:ascii="Cambria Math" w:hAnsi="Cambria Math"/>
                    </w:rPr>
                    <m:t xml:space="preserve">5</m:t>
                  </m:r>
                </m:e>
                <m:sup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8</m:t>
                  </m:r>
                </m:sup>
              </m:sSup>
              <m:sSup>
                <m:e>
                  <m:r>
                    <w:rPr>
                      <w:rFonts w:ascii="Cambria Math" w:hAnsi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/>
                    </w:rPr>
                    <m:t xml:space="preserve">0,5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lg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</m:sup>
              </m:sSup>
            </m:oMath>
          </w:p>
        </w:tc>
      </w:tr>
      <w:tr>
        <w:trPr>
          <w:trHeight w:val="20" w:hRule="atLeast"/>
        </w:trPr>
        <w:tc>
          <w:tcPr>
            <w:tcW w:w="2208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3)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e>
                  </m:rad>
                </m:sub>
              </m:sSub>
              <m:r>
                <w:rPr>
                  <w:rFonts w:ascii="Cambria Math" w:hAnsi="Cambria Math"/>
                </w:rPr>
                <m:t xml:space="preserve">2</m:t>
              </m:r>
            </m:oMath>
          </w:p>
        </w:tc>
        <w:tc>
          <w:tcPr>
            <w:tcW w:w="313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8)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25</m:t>
                  </m:r>
                </m:e>
                <m:sup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den>
                  </m:f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9</m:t>
                  </m:r>
                </m:sup>
              </m:sSup>
            </m:oMath>
            <w:r>
              <w:rPr>
                <w:rFonts w:eastAsia="Times New Roman" w:cs="Times New Roman"/>
                <w:szCs w:val="20"/>
                <w:lang w:eastAsia="ru-RU"/>
              </w:rPr>
              <w:t xml:space="preserve"> </w:t>
            </w:r>
          </w:p>
        </w:tc>
        <w:tc>
          <w:tcPr>
            <w:tcW w:w="45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13)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r>
                <w:rPr>
                  <w:rFonts w:ascii="Cambria Math" w:hAnsi="Cambria Math"/>
                </w:rPr>
                <m:t xml:space="preserve">(</m:t>
              </m:r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16</m:t>
                  </m:r>
                </m:den>
              </m:f>
              <m:sSup>
                <m:e>
                  <m:r>
                    <w:rPr>
                      <w:rFonts w:ascii="Cambria Math" w:hAnsi="Cambria Math"/>
                    </w:rPr>
                    <m:t xml:space="preserve">)</m:t>
                  </m:r>
                </m:e>
                <m:sup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</m:sub>
                  </m:sSub>
                  <m:r>
                    <w:rPr>
                      <w:rFonts w:ascii="Cambria Math" w:hAnsi="Cambria Math"/>
                    </w:rPr>
                    <m:t xml:space="preserve">5</m:t>
                  </m:r>
                </m:sup>
              </m:sSup>
            </m:oMath>
          </w:p>
        </w:tc>
      </w:tr>
      <w:tr>
        <w:trPr>
          <w:trHeight w:val="741" w:hRule="atLeast"/>
        </w:trPr>
        <w:tc>
          <w:tcPr>
            <w:tcW w:w="2208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4)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den>
                  </m:f>
                </m:sub>
              </m:sSub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4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e>
                  </m:rad>
                </m:den>
              </m:f>
            </m:oMath>
          </w:p>
        </w:tc>
        <w:tc>
          <w:tcPr>
            <w:tcW w:w="313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9)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den>
                  </m:f>
                </m:sub>
              </m:sSub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16</m:t>
              </m:r>
              <m:r>
                <w:rPr>
                  <w:rFonts w:ascii="Cambria Math" w:hAnsi="Cambria Math"/>
                </w:rPr>
                <m:t xml:space="preserve">⋅</m:t>
              </m:r>
              <m:sSub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log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5</m:t>
                  </m:r>
                </m:sub>
              </m:sSub>
              <m:f>
                <m:num>
                  <m:rad>
                    <m:deg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deg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e>
                  </m:rad>
                </m:num>
                <m:den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25</m:t>
                  </m:r>
                </m:den>
              </m:f>
              <m:r>
                <w:rPr>
                  <w:rFonts w:ascii="Cambria Math" w:hAnsi="Cambria Math"/>
                </w:rPr>
                <m:t xml:space="preserve">:</m:t>
              </m:r>
              <m:sSup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</m:e>
                <m:sup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2</m:t>
                  </m:r>
                </m:sup>
              </m:sSup>
            </m:oMath>
          </w:p>
        </w:tc>
        <w:tc>
          <w:tcPr>
            <w:tcW w:w="45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14)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36</m:t>
                  </m:r>
                </m:e>
                <m:sup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den>
                  </m:f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sub>
                  </m:sSub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18</m:t>
                  </m:r>
                </m:sup>
              </m:sSup>
            </m:oMath>
          </w:p>
        </w:tc>
      </w:tr>
      <w:tr>
        <w:trPr>
          <w:trHeight w:val="20" w:hRule="atLeast"/>
        </w:trPr>
        <w:tc>
          <w:tcPr>
            <w:tcW w:w="2208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5)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64</m:t>
                  </m:r>
                </m:e>
                <m:sup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den>
                  </m:f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sub>
                  </m:sSub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25</m:t>
                  </m:r>
                </m:sup>
              </m:sSup>
            </m:oMath>
          </w:p>
        </w:tc>
        <w:tc>
          <w:tcPr>
            <w:tcW w:w="313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10)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f>
                <m:num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den>
                  </m:f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b>
                  </m:sSub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64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2</m:t>
                  </m:r>
                </m:num>
                <m:den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2</m:t>
                  </m:r>
                </m:den>
              </m:f>
            </m:oMath>
          </w:p>
        </w:tc>
        <w:tc>
          <w:tcPr>
            <w:tcW w:w="45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15) </w:t>
            </w: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sSup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121</m:t>
                  </m:r>
                </m:e>
                <m:sup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den>
                  </m:f>
                  <m:sSub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log</m:t>
                      </m:r>
                    </m:e>
                    <m:sub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11</m:t>
                      </m:r>
                    </m:sub>
                  </m:sSub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35</m:t>
                  </m:r>
                </m:sup>
              </m:sSup>
            </m:oMath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8" w:right="851" w:header="0" w:top="426" w:footer="0" w:bottom="993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ymbo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a33f1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c44acc"/>
    <w:rPr>
      <w:color w:val="808080"/>
    </w:rPr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c44acc"/>
    <w:rPr>
      <w:rFonts w:ascii="Tahoma" w:hAnsi="Tahoma" w:eastAsia="Times New Roman" w:cs="Tahoma"/>
      <w:sz w:val="16"/>
      <w:szCs w:val="16"/>
      <w:lang w:eastAsia="ru-RU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c44acc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9a33f1"/>
    <w:pPr>
      <w:spacing w:after="0" w:line="240" w:lineRule="auto"/>
    </w:pPr>
    <w:rPr>
      <w:lang w:eastAsia="ru-RU"/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Application>LibreOffice/5.2.2.2$Windows_x86 LibreOffice_project/8f96e87c890bf8fa77463cd4b640a2312823f3ad</Application>
  <Pages>3</Pages>
  <Words>247</Words>
  <Characters>830</Characters>
  <CharactersWithSpaces>1063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2015-12-14T19:13:00Z</dcterms:created>
  <dc:creator>Дмитрий</dc:creator>
  <dc:description/>
  <dc:language>ru-RU</dc:language>
  <cp:lastModifiedBy>Дмитрий</cp:lastModifiedBy>
  <dcterms:modified xsi:type="dcterms:W3CDTF">2015-12-25T08:19:00Z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