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1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общий вид первообразных для функции.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х – 3,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2х + 4,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4х – 5,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1 + 3х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8 – 6х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х + 9х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1– 4х + 15х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4х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3</w:t>
      </w:r>
      <w:r>
        <w:rPr>
          <w:rFonts w:cs="Times New Roman" w:ascii="Times New Roman" w:hAnsi="Times New Roman"/>
          <w:sz w:val="28"/>
          <w:szCs w:val="28"/>
        </w:rPr>
        <w:t xml:space="preserve"> + 12х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– 8х,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0,5х + 2 – 0,2х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4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10х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 + 30х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– 24х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5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3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общий вид первообразных для функции.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(х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– 3)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(3х + 1)(3х – 1), 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(2х – 5)(5 + 2х),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(1 + 3х)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(1 – х)(1 + х + 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),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х(2 + 9х),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2х(1– 3х + 16х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),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4х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3</w:t>
      </w:r>
      <w:r>
        <w:rPr>
          <w:rFonts w:cs="Times New Roman" w:ascii="Times New Roman" w:hAnsi="Times New Roman"/>
          <w:sz w:val="28"/>
          <w:szCs w:val="28"/>
        </w:rPr>
        <w:t>(3 – 5х),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0,5х(2 –  х)(2 + х),</w:t>
      </w:r>
    </w:p>
    <w:p>
      <w:pPr>
        <w:pStyle w:val="ListParagraph"/>
        <w:numPr>
          <w:ilvl w:val="0"/>
          <w:numId w:val="2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х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n</w:t>
      </w:r>
      <w:r>
        <w:rPr>
          <w:rFonts w:cs="Times New Roman" w:ascii="Times New Roman" w:hAnsi="Times New Roman"/>
          <w:sz w:val="28"/>
          <w:szCs w:val="28"/>
          <w:lang w:val="en-US"/>
        </w:rPr>
        <w:t>(</w:t>
      </w:r>
      <w:r>
        <w:rPr>
          <w:rFonts w:cs="Times New Roman" w:ascii="Times New Roman" w:hAnsi="Times New Roman"/>
          <w:sz w:val="28"/>
          <w:szCs w:val="28"/>
        </w:rPr>
        <w:t>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– 2</w:t>
      </w:r>
      <w:r>
        <w:rPr>
          <w:rFonts w:cs="Times New Roman" w:ascii="Times New Roman" w:hAnsi="Times New Roman"/>
          <w:sz w:val="28"/>
          <w:szCs w:val="28"/>
          <w:lang w:val="en-US"/>
        </w:rPr>
        <w:t>)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tabs>
          <w:tab w:val="left" w:pos="426" w:leader="none"/>
        </w:tabs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2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общий вид первообразных для функции.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(х – 1)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9(х + 6)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6(2х – 5)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9(7 + 3х)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3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– 36(5 – 6х)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3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27(2 + 9х)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0,2(1– 4х)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60(1 + 12х)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 – 8х,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8х + 48(2 – х)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15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3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 – 12(100 – 2х)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5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4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общий вид первообразных для функции.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6х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3</w:t>
      </w:r>
      <w:r>
        <w:rPr>
          <w:rFonts w:cs="Times New Roman" w:ascii="Times New Roman" w:hAnsi="Times New Roman"/>
          <w:sz w:val="28"/>
          <w:szCs w:val="28"/>
        </w:rPr>
        <w:t xml:space="preserve"> 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– 3х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12(х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3</w:t>
      </w:r>
      <w:r>
        <w:rPr>
          <w:rFonts w:cs="Times New Roman" w:ascii="Times New Roman" w:hAnsi="Times New Roman"/>
          <w:sz w:val="28"/>
          <w:szCs w:val="28"/>
        </w:rPr>
        <w:t xml:space="preserve"> + 4, 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4х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n + 5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:</w:t>
      </w:r>
      <w:r>
        <w:rPr>
          <w:rFonts w:cs="Times New Roman" w:ascii="Times New Roman" w:hAnsi="Times New Roman"/>
          <w:sz w:val="28"/>
          <w:szCs w:val="28"/>
        </w:rPr>
        <w:t xml:space="preserve"> х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n + 4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3х 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n</w:t>
      </w:r>
      <w:r>
        <w:rPr>
          <w:rFonts w:cs="Times New Roman" w:ascii="Times New Roman" w:hAnsi="Times New Roman"/>
          <w:sz w:val="28"/>
          <w:szCs w:val="28"/>
          <w:vertAlign w:val="superscript"/>
        </w:rPr>
        <w:t xml:space="preserve"> – 2 </w:t>
      </w:r>
      <w:r>
        <w:rPr>
          <w:rFonts w:cs="Times New Roman" w:ascii="Times New Roman" w:hAnsi="Times New Roman"/>
          <w:sz w:val="28"/>
          <w:szCs w:val="28"/>
          <w:vertAlign w:val="superscript"/>
        </w:rPr>
      </w:r>
      <m:oMath xmlns:m="http://schemas.openxmlformats.org/officeDocument/2006/math">
        <m:r>
          <w:rPr>
            <w:rFonts w:ascii="Cambria Math" w:hAnsi="Cambria Math"/>
          </w:rPr>
          <m:t xml:space="preserve">∙</m:t>
        </m:r>
      </m:oMath>
      <w:r>
        <w:rPr>
          <w:rFonts w:cs="Times New Roman" w:ascii="Times New Roman" w:hAnsi="Times New Roman"/>
          <w:sz w:val="28"/>
          <w:szCs w:val="28"/>
        </w:rPr>
        <w:t xml:space="preserve"> х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n + 4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  <w:lang w:val="en-US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 – </w:t>
      </w:r>
      <w:r>
        <w:rPr>
          <w:rFonts w:cs="Times New Roman" w:ascii="Times New Roman" w:hAnsi="Times New Roman"/>
          <w:sz w:val="28"/>
          <w:szCs w:val="28"/>
          <w:lang w:val="en-US"/>
        </w:rPr>
        <w:t>8</w:t>
      </w:r>
      <w:r>
        <w:rPr>
          <w:rFonts w:cs="Times New Roman" w:ascii="Times New Roman" w:hAnsi="Times New Roman"/>
          <w:sz w:val="28"/>
          <w:szCs w:val="28"/>
        </w:rPr>
        <w:t>х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 xml:space="preserve">n 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</w:r>
      <m:oMath xmlns:m="http://schemas.openxmlformats.org/officeDocument/2006/math">
        <m:r>
          <w:rPr>
            <w:rFonts w:ascii="Cambria Math" w:hAnsi="Cambria Math"/>
          </w:rPr>
          <m:t xml:space="preserve">∙</m:t>
        </m:r>
      </m:oMath>
      <w:r>
        <w:rPr>
          <w:rFonts w:cs="Times New Roman" w:ascii="Times New Roman" w:hAnsi="Times New Roman"/>
          <w:sz w:val="28"/>
          <w:szCs w:val="28"/>
        </w:rPr>
        <w:t>х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 xml:space="preserve">n 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–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 xml:space="preserve"> 3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х + 9х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 </w:t>
      </w:r>
      <w:r>
        <w:rPr>
          <w:rFonts w:cs="Times New Roman" w:ascii="Times New Roman" w:hAnsi="Times New Roman"/>
          <w:sz w:val="28"/>
          <w:szCs w:val="28"/>
          <w:lang w:val="en-US"/>
        </w:rPr>
        <w:t>(</w:t>
      </w:r>
      <w:r>
        <w:rPr>
          <w:rFonts w:cs="Times New Roman" w:ascii="Times New Roman" w:hAnsi="Times New Roman"/>
          <w:sz w:val="28"/>
          <w:szCs w:val="28"/>
        </w:rPr>
        <w:t>4х + 1</w:t>
      </w:r>
      <w:r>
        <w:rPr>
          <w:rFonts w:cs="Times New Roman" w:ascii="Times New Roman" w:hAnsi="Times New Roman"/>
          <w:sz w:val="28"/>
          <w:szCs w:val="28"/>
          <w:lang w:val="en-US"/>
        </w:rPr>
        <w:t>4</w:t>
      </w:r>
      <w:r>
        <w:rPr>
          <w:rFonts w:cs="Times New Roman" w:ascii="Times New Roman" w:hAnsi="Times New Roman"/>
          <w:sz w:val="28"/>
          <w:szCs w:val="28"/>
        </w:rPr>
        <w:t>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)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: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х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(4х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3</w:t>
      </w:r>
      <w:r>
        <w:rPr>
          <w:rFonts w:cs="Times New Roman" w:ascii="Times New Roman" w:hAnsi="Times New Roman"/>
          <w:sz w:val="28"/>
          <w:szCs w:val="28"/>
        </w:rPr>
        <w:t xml:space="preserve"> + 12х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) </w:t>
      </w:r>
      <w:r>
        <w:rPr>
          <w:rFonts w:cs="Times New Roman" w:ascii="Times New Roman" w:hAnsi="Times New Roman"/>
          <w:b/>
          <w:sz w:val="28"/>
          <w:szCs w:val="28"/>
        </w:rPr>
        <w:t>:</w:t>
      </w:r>
      <w:r>
        <w:rPr>
          <w:rFonts w:cs="Times New Roman" w:ascii="Times New Roman" w:hAnsi="Times New Roman"/>
          <w:sz w:val="28"/>
          <w:szCs w:val="28"/>
        </w:rPr>
        <w:t xml:space="preserve"> 4х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(х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– 4)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 :</w:t>
      </w:r>
      <w:r>
        <w:rPr>
          <w:rFonts w:cs="Times New Roman" w:ascii="Times New Roman" w:hAnsi="Times New Roman"/>
          <w:sz w:val="28"/>
          <w:szCs w:val="28"/>
        </w:rPr>
        <w:t xml:space="preserve"> (х + 2),</w:t>
      </w:r>
    </w:p>
    <w:p>
      <w:pPr>
        <w:pStyle w:val="ListParagraph"/>
        <w:numPr>
          <w:ilvl w:val="0"/>
          <w:numId w:val="4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(х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 + 2х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+ 1)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: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(х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+ 1)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5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общий вид первообразных для функции.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2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  – 5х,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  + 6х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8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  – 9х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 + 9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 – 2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  ,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4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  – 8х,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0,5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 + 2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5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0,5</m:t>
        </m:r>
        <m:r>
          <w:rPr>
            <w:rFonts w:ascii="Cambria Math" w:hAnsi="Cambria Math"/>
          </w:rPr>
          <m:t xml:space="preserve">π</m:t>
        </m:r>
      </m:oMath>
      <w:r>
        <w:rPr>
          <w:rFonts w:cs="Times New Roman" w:ascii="Times New Roman" w:hAnsi="Times New Roman"/>
          <w:sz w:val="28"/>
          <w:szCs w:val="28"/>
        </w:rPr>
        <w:t xml:space="preserve"> –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0,25</m:t>
        </m:r>
        <m:r>
          <w:rPr>
            <w:rFonts w:ascii="Cambria Math" w:hAnsi="Cambria Math"/>
          </w:rPr>
          <m:t xml:space="preserve">π</m:t>
        </m:r>
      </m:oMath>
      <w:r>
        <w:rPr>
          <w:rFonts w:cs="Times New Roman" w:ascii="Times New Roman" w:hAnsi="Times New Roman"/>
          <w:sz w:val="28"/>
          <w:szCs w:val="28"/>
          <w:lang w:val="en-US"/>
        </w:rPr>
        <w:t>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7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общий вид первообразных для функции.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</m:t>
            </m:r>
          </m:num>
          <m:den>
            <m:sSup>
              <m:e>
                <m:r>
                  <w:rPr>
                    <w:rFonts w:ascii="Cambria Math" w:hAnsi="Cambria Math"/>
                  </w:rPr>
                  <m:t xml:space="preserve">cos</m:t>
                </m:r>
              </m:e>
              <m:sup>
                <m:r>
                  <w:rPr>
                    <w:rFonts w:ascii="Cambria Math" w:hAnsi="Cambria Math"/>
                  </w:rPr>
                  <m:t xml:space="preserve">2</m:t>
                </m:r>
              </m:sup>
            </m:sSup>
            <m:r>
              <w:rPr>
                <w:rFonts w:ascii="Cambria Math" w:hAnsi="Cambria Math"/>
              </w:rPr>
              <m:t xml:space="preserve">x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 xml:space="preserve"> – </w:t>
      </w:r>
      <w:r>
        <w:rPr>
          <w:rFonts w:cs="Times New Roman" w:ascii="Times New Roman" w:hAnsi="Times New Roman"/>
          <w:sz w:val="28"/>
          <w:szCs w:val="28"/>
          <w:lang w:val="en-US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2</m:t>
            </m:r>
          </m:num>
          <m:den>
            <m:sSup>
              <m:e>
                <m:r>
                  <w:rPr>
                    <w:rFonts w:ascii="Cambria Math" w:hAnsi="Cambria Math"/>
                  </w:rPr>
                  <m:t xml:space="preserve">cos</m:t>
                </m:r>
              </m:e>
              <m:sup>
                <m:r>
                  <w:rPr>
                    <w:rFonts w:ascii="Cambria Math" w:hAnsi="Cambria Math"/>
                  </w:rPr>
                  <m:t xml:space="preserve">2</m:t>
                </m:r>
              </m:sup>
            </m:sSup>
            <m:r>
              <w:rPr>
                <w:rFonts w:ascii="Cambria Math" w:hAnsi="Cambria Math"/>
              </w:rPr>
              <m:t xml:space="preserve">x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 xml:space="preserve">  + </w:t>
      </w:r>
      <w:r>
        <w:rPr>
          <w:rFonts w:cs="Times New Roman" w:ascii="Times New Roman" w:hAnsi="Times New Roman"/>
          <w:sz w:val="28"/>
          <w:szCs w:val="28"/>
          <w:lang w:val="en-US"/>
        </w:rPr>
        <w:t>2x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4х –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</m:t>
            </m:r>
          </m:num>
          <m:den>
            <m:sSup>
              <m:e>
                <m:r>
                  <w:rPr>
                    <w:rFonts w:ascii="Cambria Math" w:hAnsi="Cambria Math"/>
                  </w:rPr>
                  <m:t xml:space="preserve">sin</m:t>
                </m:r>
              </m:e>
              <m:sup>
                <m:r>
                  <w:rPr>
                    <w:rFonts w:ascii="Cambria Math" w:hAnsi="Cambria Math"/>
                  </w:rPr>
                  <m:t xml:space="preserve">2</m:t>
                </m:r>
              </m:sup>
            </m:sSup>
            <m:r>
              <w:rPr>
                <w:rFonts w:ascii="Cambria Math" w:hAnsi="Cambria Math"/>
              </w:rPr>
              <m:t xml:space="preserve">x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 xml:space="preserve"> ,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1 + 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</m:t>
            </m:r>
          </m:num>
          <m:den>
            <m:sSup>
              <m:e>
                <m:r>
                  <w:rPr>
                    <w:rFonts w:ascii="Cambria Math" w:hAnsi="Cambria Math"/>
                  </w:rPr>
                  <m:t xml:space="preserve">sin</m:t>
                </m:r>
              </m:e>
              <m:sup>
                <m:r>
                  <w:rPr>
                    <w:rFonts w:ascii="Cambria Math" w:hAnsi="Cambria Math"/>
                  </w:rPr>
                  <m:t xml:space="preserve">2</m:t>
                </m:r>
              </m:sup>
            </m:sSup>
            <m:r>
              <w:rPr>
                <w:rFonts w:ascii="Cambria Math" w:hAnsi="Cambria Math"/>
              </w:rPr>
              <m:t xml:space="preserve">x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eqArr>
          <m:e>
            <m:r>
              <w:rPr>
                <w:rFonts w:ascii="Cambria Math" w:hAnsi="Cambria Math"/>
              </w:rPr>
              <m:t xml:space="preserve">x</m:t>
            </m:r>
          </m:e>
          <m:e>
            <m:r>
              <w:rPr>
                <w:rFonts w:ascii="Cambria Math" w:hAnsi="Cambria Math"/>
              </w:rPr>
              <m:t xml:space="preserve">cos</m:t>
            </m:r>
          </m:e>
          <m:e/>
          <m:e>
            <m:sSup>
              <m:e/>
              <m:sup>
                <m:r>
                  <w:rPr>
                    <w:rFonts w:ascii="Cambria Math" w:hAnsi="Cambria Math"/>
                  </w:rPr>
                  <m:t xml:space="preserve">2</m:t>
                </m:r>
              </m:sup>
            </m:sSup>
          </m:e>
          <m:e/>
          <m:e>
            <m:r>
              <w:rPr>
                <w:rFonts w:ascii="Cambria Math" w:hAnsi="Cambria Math"/>
              </w:rPr>
              <m:t xml:space="preserve">x</m:t>
            </m:r>
          </m:e>
          <m:e>
            <m:r>
              <w:rPr>
                <w:rFonts w:ascii="Cambria Math" w:hAnsi="Cambria Math"/>
              </w:rPr>
              <m:t xml:space="preserve">sin</m:t>
            </m:r>
          </m:e>
          <m:e/>
          <m:e/>
          <m:e/>
          <m:e/>
          <m:e>
            <m:f>
              <m:num>
                <m:r>
                  <w:rPr>
                    <w:rFonts w:ascii="Cambria Math" w:hAnsi="Cambria Math"/>
                  </w:rPr>
                  <m:t xml:space="preserve">1</m:t>
                </m:r>
              </m:num>
              <m:den/>
            </m:f>
          </m:e>
        </m:eqAr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tg</m:t>
        </m:r>
        <m:r>
          <w:rPr>
            <w:rFonts w:ascii="Cambria Math" w:hAnsi="Cambria Math"/>
          </w:rPr>
          <m:t xml:space="preserve">x</m:t>
        </m:r>
        <m:r>
          <w:rPr>
            <w:rFonts w:ascii="Cambria Math" w:hAnsi="Cambria Math"/>
          </w:rPr>
          <m:t xml:space="preserve">∙</m:t>
        </m:r>
        <m:r>
          <w:rPr>
            <w:rFonts w:ascii="Cambria Math" w:hAnsi="Cambria Math"/>
          </w:rPr>
          <m:t xml:space="preserve">ctg</m:t>
        </m:r>
        <m:r>
          <w:rPr>
            <w:rFonts w:ascii="Cambria Math" w:hAnsi="Cambria Math"/>
          </w:rPr>
          <m:t xml:space="preserve">x</m:t>
        </m:r>
      </m:oMath>
      <w:r>
        <w:rPr>
          <w:rFonts w:cs="Times New Roman" w:ascii="Times New Roman" w:hAnsi="Times New Roman"/>
          <w:sz w:val="28"/>
          <w:szCs w:val="28"/>
        </w:rPr>
        <w:t xml:space="preserve"> ,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tg</m:t>
        </m:r>
        <m:r>
          <w:rPr>
            <w:rFonts w:ascii="Cambria Math" w:hAnsi="Cambria Math"/>
          </w:rPr>
          <m:t xml:space="preserve">0,5</m:t>
        </m:r>
        <m:r>
          <w:rPr>
            <w:rFonts w:ascii="Cambria Math" w:hAnsi="Cambria Math"/>
          </w:rPr>
          <m:t xml:space="preserve">π</m:t>
        </m:r>
        <m:r>
          <w:rPr>
            <w:rFonts w:ascii="Cambria Math" w:hAnsi="Cambria Math"/>
          </w:rPr>
          <m:t xml:space="preserve">+</m:t>
        </m:r>
        <m:r>
          <w:rPr>
            <w:rFonts w:ascii="Cambria Math" w:hAnsi="Cambria Math"/>
          </w:rPr>
          <m:t xml:space="preserve">2</m:t>
        </m: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ctg</m:t>
        </m:r>
        <m:r>
          <w:rPr>
            <w:rFonts w:ascii="Cambria Math" w:hAnsi="Cambria Math"/>
          </w:rPr>
          <m:t xml:space="preserve">0,5</m:t>
        </m:r>
        <m:r>
          <w:rPr>
            <w:rFonts w:ascii="Cambria Math" w:hAnsi="Cambria Math"/>
          </w:rPr>
          <m:t xml:space="preserve">π</m:t>
        </m:r>
        <m:r>
          <w:rPr>
            <w:rFonts w:ascii="Cambria Math" w:hAnsi="Cambria Math"/>
          </w:rPr>
          <m:t xml:space="preserve">∙</m:t>
        </m:r>
        <m:r>
          <w:rPr>
            <w:rFonts w:ascii="Cambria Math" w:hAnsi="Cambria Math"/>
          </w:rPr>
          <m:t xml:space="preserve">tg</m:t>
        </m:r>
        <m:r>
          <w:rPr>
            <w:rFonts w:ascii="Cambria Math" w:hAnsi="Cambria Math"/>
          </w:rPr>
          <m:t xml:space="preserve">0,25</m:t>
        </m:r>
        <m:r>
          <w:rPr>
            <w:rFonts w:ascii="Cambria Math" w:hAnsi="Cambria Math"/>
          </w:rPr>
          <m:t xml:space="preserve">π</m:t>
        </m: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</m:t>
        </m:r>
        <m:r>
          <w:rPr>
            <w:rFonts w:ascii="Cambria Math" w:hAnsi="Cambria Math"/>
          </w:rPr>
          <m:t xml:space="preserve">tg</m:t>
        </m:r>
        <m:r>
          <w:rPr>
            <w:rFonts w:ascii="Cambria Math" w:hAnsi="Cambria Math"/>
          </w:rPr>
          <m:t xml:space="preserve">0,25</m:t>
        </m:r>
        <m:r>
          <w:rPr>
            <w:rFonts w:ascii="Cambria Math" w:hAnsi="Cambria Math"/>
          </w:rPr>
          <m:t xml:space="preserve">π</m:t>
        </m:r>
        <m:r>
          <w:rPr>
            <w:rFonts w:ascii="Cambria Math" w:hAnsi="Cambria Math"/>
          </w:rPr>
          <m:t xml:space="preserve">∙</m:t>
        </m:r>
        <m:r>
          <w:rPr>
            <w:rFonts w:ascii="Cambria Math" w:hAnsi="Cambria Math"/>
          </w:rPr>
          <m:t xml:space="preserve">tg</m:t>
        </m:r>
        <m:r>
          <w:rPr>
            <w:rFonts w:ascii="Cambria Math" w:hAnsi="Cambria Math"/>
          </w:rPr>
          <m:t xml:space="preserve">0</m:t>
        </m: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6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</w:r>
      <m:oMath xmlns:m="http://schemas.openxmlformats.org/officeDocument/2006/math">
        <m:r>
          <w:rPr>
            <w:rFonts w:ascii="Cambria Math" w:hAnsi="Cambria Math"/>
          </w:rPr>
          <m:t xml:space="preserve">tg</m:t>
        </m:r>
        <m:r>
          <w:rPr>
            <w:rFonts w:ascii="Cambria Math" w:hAnsi="Cambria Math"/>
          </w:rPr>
          <m:t xml:space="preserve">0,25</m:t>
        </m:r>
        <m:r>
          <w:rPr>
            <w:rFonts w:ascii="Cambria Math" w:hAnsi="Cambria Math"/>
          </w:rPr>
          <m:t xml:space="preserve">π</m:t>
        </m:r>
        <m:r>
          <w:rPr>
            <w:rFonts w:ascii="Cambria Math" w:hAnsi="Cambria Math"/>
          </w:rPr>
          <m:t xml:space="preserve">+</m:t>
        </m:r>
        <m:r>
          <w:rPr>
            <w:rFonts w:ascii="Cambria Math" w:hAnsi="Cambria Math"/>
          </w:rPr>
          <m:t xml:space="preserve">1</m:t>
        </m:r>
      </m:oMath>
      <w:r>
        <w:rPr>
          <w:rFonts w:cs="Times New Roman" w:ascii="Times New Roman" w:hAnsi="Times New Roman"/>
          <w:sz w:val="28"/>
          <w:szCs w:val="28"/>
          <w:lang w:val="en-US"/>
        </w:rPr>
        <w:t>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6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общий вид первообразных для функции.</w:t>
      </w:r>
    </w:p>
    <w:p>
      <w:pPr>
        <w:pStyle w:val="ListParagraph"/>
        <w:numPr>
          <w:ilvl w:val="0"/>
          <w:numId w:val="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d>
          <m:dPr>
            <m:begChr m:val="("/>
            <m:endChr m:val=")"/>
          </m:dPr>
          <m:e>
            <m:r>
              <w:rPr>
                <w:rFonts w:ascii="Cambria Math" w:hAnsi="Cambria Math"/>
              </w:rPr>
              <m:t xml:space="preserve">1</m:t>
            </m:r>
            <m:r>
              <w:rPr>
                <w:rFonts w:ascii="Cambria Math" w:hAnsi="Cambria Math"/>
              </w:rPr>
              <m:t xml:space="preserve">+</m:t>
            </m:r>
            <m:r>
              <w:rPr>
                <w:rFonts w:ascii="Cambria Math" w:hAnsi="Cambria Math"/>
              </w:rPr>
              <m:t xml:space="preserve">х</m:t>
            </m:r>
          </m:e>
        </m:d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2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d>
          <m:dPr>
            <m:begChr m:val="("/>
            <m:endChr m:val=")"/>
          </m:dPr>
          <m:e>
            <m:r>
              <w:rPr>
                <w:rFonts w:ascii="Cambria Math" w:hAnsi="Cambria Math"/>
              </w:rPr>
              <m:t xml:space="preserve">х</m:t>
            </m:r>
            <m:r>
              <w:rPr>
                <w:rFonts w:ascii="Cambria Math" w:hAnsi="Cambria Math"/>
              </w:rPr>
              <m:t xml:space="preserve">−</m:t>
            </m:r>
            <m:r>
              <w:rPr>
                <w:rFonts w:ascii="Cambria Math" w:hAnsi="Cambria Math"/>
              </w:rPr>
              <m:t xml:space="preserve">2</m:t>
            </m:r>
          </m:e>
        </m:d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4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eqArr>
          <m:e>
            <m:r>
              <w:rPr>
                <w:rFonts w:ascii="Cambria Math" w:hAnsi="Cambria Math"/>
              </w:rPr>
              <m:t xml:space="preserve">х</m:t>
            </m:r>
            <m:r>
              <w:rPr>
                <w:rFonts w:ascii="Cambria Math" w:hAnsi="Cambria Math"/>
              </w:rPr>
              <m:t xml:space="preserve">−</m:t>
            </m:r>
            <m:r>
              <w:rPr>
                <w:rFonts w:ascii="Cambria Math" w:hAnsi="Cambria Math"/>
              </w:rPr>
              <m:t xml:space="preserve">3</m:t>
            </m:r>
          </m:e>
          <m:e>
            <m:r>
              <w:rPr>
                <w:rFonts w:ascii="Cambria Math" w:hAnsi="Cambria Math"/>
              </w:rPr>
              <m:t xml:space="preserve">2</m:t>
            </m:r>
          </m:e>
          <m:e>
            <m:r>
              <w:rPr>
                <w:rFonts w:ascii="Cambria Math" w:hAnsi="Cambria Math"/>
              </w:rPr>
              <m:t xml:space="preserve">sin</m:t>
            </m:r>
          </m:e>
        </m:eqAr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1 + 3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d>
          <m:dPr>
            <m:begChr m:val="("/>
            <m:endChr m:val=")"/>
          </m:dPr>
          <m:e>
            <m:r>
              <w:rPr>
                <w:rFonts w:ascii="Cambria Math" w:hAnsi="Cambria Math"/>
              </w:rPr>
              <m:t xml:space="preserve">3</m:t>
            </m:r>
            <m:r>
              <w:rPr>
                <w:rFonts w:ascii="Cambria Math" w:hAnsi="Cambria Math"/>
              </w:rPr>
              <m:t xml:space="preserve">х</m:t>
            </m:r>
            <m:r>
              <w:rPr>
                <w:rFonts w:ascii="Cambria Math" w:hAnsi="Cambria Math"/>
              </w:rPr>
              <m:t xml:space="preserve">−</m:t>
            </m:r>
            <m:r>
              <w:rPr>
                <w:rFonts w:ascii="Cambria Math" w:hAnsi="Cambria Math"/>
              </w:rPr>
              <m:t xml:space="preserve">4</m:t>
            </m:r>
          </m:e>
        </m:d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8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16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  <w:lang w:val="en-US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х</m:t>
        </m:r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 ,</w:t>
      </w:r>
    </w:p>
    <w:p>
      <w:pPr>
        <w:pStyle w:val="ListParagraph"/>
        <w:numPr>
          <w:ilvl w:val="0"/>
          <w:numId w:val="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sSup>
          <m:e>
            <m:r>
              <w:rPr>
                <w:rFonts w:ascii="Cambria Math" w:hAnsi="Cambria Math"/>
              </w:rPr>
              <m:t xml:space="preserve">cos</m:t>
            </m:r>
          </m:e>
          <m:sup>
            <m:r>
              <w:rPr>
                <w:rFonts w:ascii="Cambria Math" w:hAnsi="Cambria Math"/>
              </w:rPr>
              <m:t xml:space="preserve">2</m:t>
            </m:r>
          </m:sup>
        </m:sSup>
        <m:r>
          <w:rPr>
            <w:rFonts w:ascii="Cambria Math" w:hAnsi="Cambria Math"/>
          </w:rPr>
          <m:t xml:space="preserve">x</m:t>
        </m:r>
        <m:r>
          <w:rPr>
            <w:rFonts w:ascii="Cambria Math" w:hAnsi="Cambria Math"/>
          </w:rPr>
          <m:t xml:space="preserve">−</m:t>
        </m:r>
        <m:sSup>
          <m:e>
            <m:r>
              <w:rPr>
                <w:rFonts w:ascii="Cambria Math" w:hAnsi="Cambria Math"/>
              </w:rPr>
              <m:t xml:space="preserve">sin</m:t>
            </m:r>
          </m:e>
          <m:sup>
            <m:r>
              <w:rPr>
                <w:rFonts w:ascii="Cambria Math" w:hAnsi="Cambria Math"/>
              </w:rPr>
              <m:t xml:space="preserve">2</m:t>
            </m:r>
          </m:sup>
        </m:sSup>
        <m:r>
          <w:rPr>
            <w:rFonts w:ascii="Cambria Math" w:hAnsi="Cambria Math"/>
          </w:rPr>
          <m:t xml:space="preserve">x</m:t>
        </m: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  <w:lang w:val="en-US"/>
        </w:rPr>
        <w:t>(</w:t>
      </w:r>
      <w:r>
        <w:rPr>
          <w:rFonts w:cs="Times New Roman" w:ascii="Times New Roman" w:hAnsi="Times New Roman"/>
          <w:sz w:val="28"/>
          <w:szCs w:val="28"/>
          <w:lang w:val="en-US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х</m:t>
        </m:r>
        <m:r>
          <w:rPr>
            <w:rFonts w:ascii="Cambria Math" w:hAnsi="Cambria Math"/>
          </w:rPr>
          <m:t xml:space="preserve">+</m:t>
        </m:r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  <w:t>)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(</w:t>
      </w:r>
      <w:r>
        <w:rPr>
          <w:rFonts w:cs="Times New Roman" w:ascii="Times New Roman" w:hAnsi="Times New Roman"/>
          <w:sz w:val="28"/>
          <w:szCs w:val="28"/>
          <w:lang w:val="en-US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х</m:t>
        </m:r>
        <m:r>
          <w:rPr>
            <w:rFonts w:ascii="Cambria Math" w:hAnsi="Cambria Math"/>
          </w:rPr>
          <m:t xml:space="preserve">−</m:t>
        </m:r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  <w:t>)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,</w:t>
      </w:r>
    </w:p>
    <w:p>
      <w:pPr>
        <w:pStyle w:val="Normal"/>
        <w:tabs>
          <w:tab w:val="left" w:pos="426" w:leader="none"/>
        </w:tabs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10</w:t>
      </w:r>
      <w:r>
        <w:rPr>
          <w:rFonts w:cs="Times New Roman" w:ascii="Times New Roman" w:hAnsi="Times New Roman"/>
          <w:sz w:val="28"/>
          <w:szCs w:val="28"/>
        </w:rPr>
        <w:t>.у = (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х</m:t>
        </m:r>
        <m:r>
          <w:rPr>
            <w:rFonts w:ascii="Cambria Math" w:hAnsi="Cambria Math"/>
          </w:rPr>
          <m:t xml:space="preserve">−</m:t>
        </m:r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  <m:d>
          <m:dPr>
            <m:begChr m:val="("/>
            <m:endChr m:val=")"/>
          </m:dPr>
          <m:e>
            <m:r>
              <w:rPr>
                <w:rFonts w:ascii="Cambria Math" w:hAnsi="Cambria Math"/>
              </w:rPr>
              <m:t xml:space="preserve">cos</m:t>
            </m:r>
            <m:r>
              <w:rPr>
                <w:rFonts w:ascii="Cambria Math" w:hAnsi="Cambria Math"/>
              </w:rPr>
              <m:t xml:space="preserve">х</m:t>
            </m:r>
            <m:r>
              <w:rPr>
                <w:rFonts w:ascii="Cambria Math" w:hAnsi="Cambria Math"/>
              </w:rPr>
              <m:t xml:space="preserve">+</m:t>
            </m:r>
            <m:r>
              <w:rPr>
                <w:rFonts w:ascii="Cambria Math" w:hAnsi="Cambria Math"/>
              </w:rPr>
              <m:t xml:space="preserve">sin</m:t>
            </m:r>
            <m:r>
              <w:rPr>
                <w:rFonts w:ascii="Cambria Math" w:hAnsi="Cambria Math"/>
              </w:rPr>
              <m:t xml:space="preserve">х</m:t>
            </m:r>
          </m:e>
        </m:d>
      </m:oMath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8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общий вид первообразных для функции.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2</m:t>
            </m:r>
          </m:num>
          <m:den>
            <m:sSup>
              <m:e>
                <m:r>
                  <w:rPr>
                    <w:rFonts w:ascii="Cambria Math" w:hAnsi="Cambria Math"/>
                  </w:rPr>
                  <m:t xml:space="preserve">cos</m:t>
                </m:r>
              </m:e>
              <m:sup>
                <m:r>
                  <w:rPr>
                    <w:rFonts w:ascii="Cambria Math" w:hAnsi="Cambria Math"/>
                  </w:rPr>
                  <m:t xml:space="preserve">2</m:t>
                </m:r>
              </m:sup>
            </m:sSup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x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1</m:t>
                </m:r>
              </m:e>
            </m:d>
          </m:den>
        </m:f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</m:t>
            </m:r>
          </m:num>
          <m:den>
            <m:sSup>
              <m:e>
                <m:r>
                  <w:rPr>
                    <w:rFonts w:ascii="Cambria Math" w:hAnsi="Cambria Math"/>
                  </w:rPr>
                  <m:t xml:space="preserve">cos</m:t>
                </m:r>
              </m:e>
              <m:sup>
                <m:r>
                  <w:rPr>
                    <w:rFonts w:ascii="Cambria Math" w:hAnsi="Cambria Math"/>
                  </w:rPr>
                  <m:t xml:space="preserve">2</m:t>
                </m:r>
              </m:sup>
            </m:sSup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3</m:t>
                </m:r>
                <m:r>
                  <w:rPr>
                    <w:rFonts w:ascii="Cambria Math" w:hAnsi="Cambria Math"/>
                  </w:rPr>
                  <m:t xml:space="preserve">x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6</m:t>
                </m:r>
              </m:e>
            </m:d>
          </m:den>
        </m:f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9"/>
        </w:numPr>
        <w:spacing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6</m:t>
            </m:r>
          </m:num>
          <m:den>
            <m:sSup>
              <m:e>
                <m:r>
                  <w:rPr>
                    <w:rFonts w:ascii="Cambria Math" w:hAnsi="Cambria Math"/>
                  </w:rPr>
                  <m:t xml:space="preserve">sin</m:t>
                </m:r>
              </m:e>
              <m:sup>
                <m:r>
                  <w:rPr>
                    <w:rFonts w:ascii="Cambria Math" w:hAnsi="Cambria Math"/>
                  </w:rPr>
                  <m:t xml:space="preserve">2</m:t>
                </m:r>
              </m:sup>
            </m:sSup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3</m:t>
                </m:r>
                <m:r>
                  <w:rPr>
                    <w:rFonts w:ascii="Cambria Math" w:hAnsi="Cambria Math"/>
                  </w:rPr>
                  <m:t xml:space="preserve">x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5</m:t>
                </m:r>
              </m:e>
            </m:d>
          </m:den>
        </m:f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9"/>
        </w:numPr>
        <w:spacing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5</m:t>
            </m:r>
          </m:num>
          <m:den>
            <m:sSup>
              <m:e>
                <m:r>
                  <w:rPr>
                    <w:rFonts w:ascii="Cambria Math" w:hAnsi="Cambria Math"/>
                  </w:rPr>
                  <m:t xml:space="preserve">sin</m:t>
                </m:r>
              </m:e>
              <m:sup>
                <m:r>
                  <w:rPr>
                    <w:rFonts w:ascii="Cambria Math" w:hAnsi="Cambria Math"/>
                  </w:rPr>
                  <m:t xml:space="preserve">2</m:t>
                </m:r>
              </m:sup>
            </m:sSup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7</m:t>
                </m:r>
                <m:r>
                  <w:rPr>
                    <w:rFonts w:ascii="Cambria Math" w:hAnsi="Cambria Math"/>
                  </w:rPr>
                  <m:t xml:space="preserve">+</m:t>
                </m:r>
                <m:r>
                  <w:rPr>
                    <w:rFonts w:ascii="Cambria Math" w:hAnsi="Cambria Math"/>
                  </w:rPr>
                  <m:t xml:space="preserve">5</m:t>
                </m:r>
                <m:r>
                  <w:rPr>
                    <w:rFonts w:ascii="Cambria Math" w:hAnsi="Cambria Math"/>
                  </w:rPr>
                  <m:t xml:space="preserve">x</m:t>
                </m:r>
              </m:e>
            </m:d>
          </m:den>
        </m:f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9"/>
        </w:numPr>
        <w:spacing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eqArr>
          <m:e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2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6</m:t>
                </m:r>
                <m:r>
                  <w:rPr>
                    <w:rFonts w:ascii="Cambria Math" w:hAnsi="Cambria Math"/>
                  </w:rPr>
                  <m:t xml:space="preserve">x</m:t>
                </m:r>
              </m:e>
            </m:d>
          </m:e>
          <m:e>
            <m:r>
              <w:rPr>
                <w:rFonts w:ascii="Cambria Math" w:hAnsi="Cambria Math"/>
              </w:rPr>
              <m:t xml:space="preserve">cos</m:t>
            </m:r>
          </m:e>
          <m:e/>
          <m:e/>
          <m:e/>
          <m:e>
            <m:f>
              <m:num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12</m:t>
                </m:r>
              </m:num>
              <m:den/>
            </m:f>
          </m:e>
        </m:eqArr>
      </m:oMath>
    </w:p>
    <w:p>
      <w:pPr>
        <w:pStyle w:val="ListParagraph"/>
        <w:numPr>
          <w:ilvl w:val="0"/>
          <w:numId w:val="9"/>
        </w:numPr>
        <w:spacing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eqArr>
          <m:e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2</m:t>
                </m:r>
                <m:r>
                  <w:rPr>
                    <w:rFonts w:ascii="Cambria Math" w:hAnsi="Cambria Math"/>
                  </w:rPr>
                  <m:t xml:space="preserve">+</m:t>
                </m:r>
                <m:r>
                  <w:rPr>
                    <w:rFonts w:ascii="Cambria Math" w:hAnsi="Cambria Math"/>
                  </w:rPr>
                  <m:t xml:space="preserve">9</m:t>
                </m:r>
                <m:r>
                  <w:rPr>
                    <w:rFonts w:ascii="Cambria Math" w:hAnsi="Cambria Math"/>
                  </w:rPr>
                  <m:t xml:space="preserve">x</m:t>
                </m:r>
              </m:e>
            </m:d>
          </m:e>
          <m:e>
            <m:r>
              <w:rPr>
                <w:rFonts w:ascii="Cambria Math" w:hAnsi="Cambria Math"/>
              </w:rPr>
              <m:t xml:space="preserve">sin</m:t>
            </m:r>
          </m:e>
          <m:e/>
          <m:e/>
          <m:e/>
          <m:e>
            <m:f>
              <m:num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27</m:t>
                </m:r>
              </m:num>
              <m:den/>
            </m:f>
          </m:e>
        </m:eqAr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9"/>
        </w:numPr>
        <w:spacing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eqArr>
          <m:e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1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4</m:t>
                </m:r>
                <m:r>
                  <w:rPr>
                    <w:rFonts w:ascii="Cambria Math" w:hAnsi="Cambria Math"/>
                  </w:rPr>
                  <m:t xml:space="preserve">x</m:t>
                </m:r>
              </m:e>
            </m:d>
          </m:e>
          <m:e>
            <m:r>
              <w:rPr>
                <w:rFonts w:ascii="Cambria Math" w:hAnsi="Cambria Math"/>
              </w:rPr>
              <m:t xml:space="preserve">sin</m:t>
            </m:r>
          </m:e>
          <m:e/>
          <m:e/>
          <m:e/>
          <m:e>
            <m:f>
              <m:num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12</m:t>
                </m:r>
              </m:num>
              <m:den/>
            </m:f>
          </m:e>
        </m:eqAr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6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tg</m:t>
        </m:r>
        <m:d>
          <m:dPr>
            <m:begChr m:val="("/>
            <m:endChr m:val=")"/>
          </m:dPr>
          <m:e>
            <m:r>
              <w:rPr>
                <w:rFonts w:ascii="Cambria Math" w:hAnsi="Cambria Math"/>
              </w:rPr>
              <m:t xml:space="preserve">1</m:t>
            </m:r>
            <m:r>
              <w:rPr>
                <w:rFonts w:ascii="Cambria Math" w:hAnsi="Cambria Math"/>
              </w:rPr>
              <m:t xml:space="preserve">+</m:t>
            </m:r>
            <m:r>
              <w:rPr>
                <w:rFonts w:ascii="Cambria Math" w:hAnsi="Cambria Math"/>
              </w:rPr>
              <m:t xml:space="preserve">x</m:t>
            </m:r>
          </m:e>
        </m:d>
      </m:oMath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ctg</m:t>
        </m:r>
      </m:oMath>
      <w:r>
        <w:rPr>
          <w:rFonts w:cs="Times New Roman" w:ascii="Times New Roman" w:hAnsi="Times New Roman"/>
          <w:sz w:val="28"/>
          <w:szCs w:val="28"/>
        </w:rPr>
        <w:t>(1 + х),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8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tg</m:t>
        </m:r>
        <m:r>
          <w:rPr>
            <w:rFonts w:ascii="Cambria Math" w:hAnsi="Cambria Math"/>
          </w:rPr>
          <m:t xml:space="preserve">0,25</m:t>
        </m:r>
        <m:r>
          <w:rPr>
            <w:rFonts w:ascii="Cambria Math" w:hAnsi="Cambria Math"/>
          </w:rPr>
          <m:t xml:space="preserve">π</m:t>
        </m:r>
      </m:oMath>
      <w:r>
        <w:rPr>
          <w:rFonts w:cs="Times New Roman" w:ascii="Times New Roman" w:hAnsi="Times New Roman"/>
          <w:sz w:val="28"/>
          <w:szCs w:val="28"/>
        </w:rPr>
        <w:t xml:space="preserve"> +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ctg</m:t>
        </m:r>
      </m:oMath>
      <w:r>
        <w:rPr>
          <w:rFonts w:cs="Times New Roman" w:ascii="Times New Roman" w:hAnsi="Times New Roman"/>
          <w:sz w:val="28"/>
          <w:szCs w:val="28"/>
        </w:rPr>
        <w:t>2,</w:t>
      </w:r>
    </w:p>
    <w:p>
      <w:pPr>
        <w:pStyle w:val="ListParagraph"/>
        <w:numPr>
          <w:ilvl w:val="0"/>
          <w:numId w:val="9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 – 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</w:r>
      <m:oMath xmlns:m="http://schemas.openxmlformats.org/officeDocument/2006/math">
        <m:r>
          <w:rPr>
            <w:rFonts w:ascii="Cambria Math" w:hAnsi="Cambria Math"/>
          </w:rPr>
          <m:t xml:space="preserve">tg</m:t>
        </m:r>
      </m:oMath>
      <w:r>
        <w:rPr>
          <w:rFonts w:cs="Times New Roman" w:ascii="Times New Roman" w:hAnsi="Times New Roman"/>
          <w:sz w:val="28"/>
          <w:szCs w:val="28"/>
        </w:rPr>
        <w:t>(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0,5</m:t>
        </m:r>
        <m:r>
          <w:rPr>
            <w:rFonts w:ascii="Cambria Math" w:hAnsi="Cambria Math"/>
          </w:rPr>
          <m:t xml:space="preserve">π</m:t>
        </m:r>
      </m:oMath>
      <w:r>
        <w:rPr>
          <w:rFonts w:cs="Times New Roman" w:ascii="Times New Roman" w:hAnsi="Times New Roman"/>
          <w:sz w:val="28"/>
          <w:szCs w:val="28"/>
        </w:rPr>
        <w:t xml:space="preserve"> – 5).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9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общий вид первообразных для функции.</w:t>
      </w:r>
    </w:p>
    <w:p>
      <w:pPr>
        <w:pStyle w:val="ListParagraph"/>
        <w:numPr>
          <w:ilvl w:val="0"/>
          <w:numId w:val="2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6x</w:t>
      </w:r>
      <w:r>
        <w:rPr>
          <w:rFonts w:cs="Times New Roman" w:ascii="Times New Roman" w:hAnsi="Times New Roman"/>
          <w:sz w:val="28"/>
          <w:szCs w:val="28"/>
        </w:rPr>
        <w:t xml:space="preserve"> (х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2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2</w:t>
      </w:r>
      <w:r>
        <w:rPr>
          <w:rFonts w:cs="Times New Roman" w:ascii="Times New Roman" w:hAnsi="Times New Roman"/>
          <w:sz w:val="28"/>
          <w:szCs w:val="28"/>
        </w:rPr>
        <w:t>(3х )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2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  <w:lang w:val="en-US"/>
        </w:rPr>
        <w:t>100</w:t>
      </w:r>
      <w:r>
        <w:rPr>
          <w:rFonts w:cs="Times New Roman" w:ascii="Times New Roman" w:hAnsi="Times New Roman"/>
          <w:sz w:val="28"/>
          <w:szCs w:val="28"/>
        </w:rPr>
        <w:t>х</w:t>
      </w:r>
      <w:r>
        <w:rPr>
          <w:rFonts w:cs="Times New Roman" w:ascii="Times New Roman" w:hAnsi="Times New Roman"/>
          <w:sz w:val="28"/>
          <w:szCs w:val="28"/>
          <w:lang w:val="en-US"/>
        </w:rPr>
        <w:t>(0,6x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</w:rPr>
        <w:t>)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2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(</w:t>
      </w:r>
      <w:r>
        <w:rPr>
          <w:rFonts w:cs="Times New Roman" w:ascii="Times New Roman" w:hAnsi="Times New Roman"/>
          <w:sz w:val="28"/>
          <w:szCs w:val="28"/>
          <w:lang w:val="en-US"/>
        </w:rPr>
        <w:t>10x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</w:rPr>
        <w:t>х)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3</w:t>
      </w:r>
      <w:r>
        <w:rPr>
          <w:rFonts w:cs="Times New Roman" w:ascii="Times New Roman" w:hAnsi="Times New Roman"/>
          <w:sz w:val="28"/>
          <w:szCs w:val="28"/>
        </w:rPr>
        <w:t>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2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  <w:lang w:val="en-US"/>
        </w:rPr>
        <w:t>33</w:t>
      </w:r>
      <w:r>
        <w:rPr>
          <w:rFonts w:cs="Times New Roman" w:ascii="Times New Roman" w:hAnsi="Times New Roman"/>
          <w:sz w:val="28"/>
          <w:szCs w:val="28"/>
        </w:rPr>
        <w:t>(1 – х)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2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  <w:lang w:val="en-US"/>
        </w:rPr>
        <w:t>90</w:t>
      </w:r>
      <w:r>
        <w:rPr>
          <w:rFonts w:cs="Times New Roman" w:ascii="Times New Roman" w:hAnsi="Times New Roman"/>
          <w:sz w:val="28"/>
          <w:szCs w:val="28"/>
        </w:rPr>
        <w:t>(2 + 9х)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4</w:t>
      </w:r>
      <w:r>
        <w:rPr>
          <w:rFonts w:cs="Times New Roman" w:ascii="Times New Roman" w:hAnsi="Times New Roman"/>
          <w:sz w:val="28"/>
          <w:szCs w:val="28"/>
        </w:rPr>
        <w:t>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2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–</w:t>
      </w:r>
      <w:r>
        <w:rPr>
          <w:rFonts w:cs="Times New Roman" w:ascii="Times New Roman" w:hAnsi="Times New Roman"/>
          <w:sz w:val="28"/>
          <w:szCs w:val="28"/>
          <w:lang w:val="en-US"/>
        </w:rPr>
        <w:t>10</w:t>
      </w:r>
      <w:r>
        <w:rPr>
          <w:rFonts w:cs="Times New Roman" w:ascii="Times New Roman" w:hAnsi="Times New Roman"/>
          <w:sz w:val="28"/>
          <w:szCs w:val="28"/>
        </w:rPr>
        <w:t>(1– 15х)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0,5</w:t>
      </w:r>
      <w:r>
        <w:rPr>
          <w:rFonts w:cs="Times New Roman" w:ascii="Times New Roman" w:hAnsi="Times New Roman"/>
          <w:sz w:val="28"/>
          <w:szCs w:val="28"/>
        </w:rPr>
        <w:t>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2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4(3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x+1 </w:t>
      </w:r>
      <w:r>
        <w:rPr>
          <w:rFonts w:cs="Times New Roman" w:ascii="Times New Roman" w:hAnsi="Times New Roman"/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  <w:lang w:val="en-US"/>
        </w:rPr>
        <w:t>3</w:t>
      </w:r>
      <w:r>
        <w:rPr>
          <w:rFonts w:cs="Times New Roman" w:ascii="Times New Roman" w:hAnsi="Times New Roman"/>
          <w:sz w:val="28"/>
          <w:szCs w:val="28"/>
        </w:rPr>
        <w:t>х)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3</w:t>
      </w:r>
      <w:r>
        <w:rPr>
          <w:rFonts w:cs="Times New Roman" w:ascii="Times New Roman" w:hAnsi="Times New Roman"/>
          <w:sz w:val="28"/>
          <w:szCs w:val="28"/>
        </w:rPr>
        <w:t>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2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</w:rPr>
        <w:t>х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+(x</w:t>
      </w:r>
      <w:r>
        <w:rPr>
          <w:rFonts w:cs="Times New Roman" w:ascii="Times New Roman" w:hAnsi="Times New Roman"/>
          <w:sz w:val="28"/>
          <w:szCs w:val="28"/>
        </w:rPr>
        <w:t>–</w:t>
      </w:r>
      <w:r>
        <w:rPr>
          <w:rFonts w:cs="Times New Roman" w:ascii="Times New Roman" w:hAnsi="Times New Roman"/>
          <w:sz w:val="28"/>
          <w:szCs w:val="28"/>
          <w:lang w:val="en-US"/>
        </w:rPr>
        <w:t>1)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20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х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–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  <w:t>(</w:t>
      </w:r>
      <w:r>
        <w:rPr>
          <w:rFonts w:cs="Times New Roman" w:ascii="Times New Roman" w:hAnsi="Times New Roman"/>
          <w:sz w:val="28"/>
          <w:szCs w:val="28"/>
        </w:rPr>
        <w:t>х – 2</w:t>
      </w:r>
      <w:r>
        <w:rPr>
          <w:rFonts w:cs="Times New Roman" w:ascii="Times New Roman" w:hAnsi="Times New Roman"/>
          <w:sz w:val="28"/>
          <w:szCs w:val="28"/>
          <w:lang w:val="en-US"/>
        </w:rPr>
        <w:t>)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 xml:space="preserve">2 </w:t>
      </w:r>
      <w:r>
        <w:rPr>
          <w:rFonts w:cs="Times New Roman" w:ascii="Times New Roman" w:hAnsi="Times New Roman"/>
          <w:sz w:val="28"/>
          <w:szCs w:val="28"/>
        </w:rPr>
        <w:t>–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4x</w:t>
      </w:r>
      <w:r>
        <w:rPr>
          <w:rFonts w:cs="Times New Roman" w:ascii="Times New Roman" w:hAnsi="Times New Roman"/>
          <w:b/>
          <w:sz w:val="28"/>
          <w:szCs w:val="28"/>
        </w:rPr>
        <w:t>.</w:t>
      </w:r>
    </w:p>
    <w:p>
      <w:pPr>
        <w:pStyle w:val="Normal"/>
        <w:tabs>
          <w:tab w:val="left" w:pos="426" w:leader="none"/>
        </w:tabs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 xml:space="preserve">ёр №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11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общий вид первообразных для функции.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x</m:t>
        </m:r>
        <m:r>
          <w:rPr>
            <w:rFonts w:ascii="Cambria Math" w:hAnsi="Cambria Math"/>
          </w:rPr>
          <m:t xml:space="preserve">sin</m:t>
        </m:r>
        <m:f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2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2</m:t>
        </m:r>
        <m:r>
          <w:rPr>
            <w:rFonts w:ascii="Cambria Math" w:hAnsi="Cambria Math"/>
          </w:rPr>
          <m:t xml:space="preserve">x</m:t>
        </m:r>
        <m:r>
          <w:rPr>
            <w:rFonts w:ascii="Cambria Math" w:hAnsi="Cambria Math"/>
          </w:rPr>
          <m:t xml:space="preserve">sin</m:t>
        </m:r>
        <m:f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6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d>
          <m:dPr>
            <m:begChr m:val="("/>
            <m:endChr m:val=")"/>
          </m:dPr>
          <m:e>
            <m:f>
              <m:num>
                <m:r>
                  <w:rPr>
                    <w:rFonts w:ascii="Cambria Math" w:hAnsi="Cambria Math"/>
                  </w:rPr>
                  <m:t xml:space="preserve">π</m:t>
                </m:r>
              </m:num>
              <m:den>
                <m:r>
                  <w:rPr>
                    <w:rFonts w:ascii="Cambria Math" w:hAnsi="Cambria Math"/>
                  </w:rPr>
                  <m:t xml:space="preserve">2</m:t>
                </m:r>
              </m:den>
            </m:f>
            <m:r>
              <w:rPr>
                <w:rFonts w:ascii="Cambria Math" w:hAnsi="Cambria Math"/>
              </w:rPr>
              <m:t xml:space="preserve">−</m:t>
            </m:r>
            <m:r>
              <w:rPr>
                <w:rFonts w:ascii="Cambria Math" w:hAnsi="Cambria Math"/>
              </w:rPr>
              <m:t xml:space="preserve">х</m:t>
            </m:r>
          </m:e>
        </m:d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d>
          <m:dPr>
            <m:begChr m:val="("/>
            <m:endChr m:val=")"/>
          </m:dPr>
          <m:e>
            <m:r>
              <w:rPr>
                <w:rFonts w:ascii="Cambria Math" w:hAnsi="Cambria Math"/>
              </w:rPr>
              <m:t xml:space="preserve">π</m:t>
            </m:r>
            <m:r>
              <w:rPr>
                <w:rFonts w:ascii="Cambria Math" w:hAnsi="Cambria Math"/>
              </w:rPr>
              <m:t xml:space="preserve">−</m:t>
            </m:r>
            <m:r>
              <w:rPr>
                <w:rFonts w:ascii="Cambria Math" w:hAnsi="Cambria Math"/>
              </w:rPr>
              <m:t xml:space="preserve">х</m:t>
            </m:r>
          </m:e>
        </m:d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8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eqArr>
          <m:e>
            <m:r>
              <w:rPr>
                <w:rFonts w:ascii="Cambria Math" w:hAnsi="Cambria Math"/>
              </w:rPr>
              <m:t xml:space="preserve">2</m:t>
            </m:r>
            <m:r>
              <w:rPr>
                <w:rFonts w:ascii="Cambria Math" w:hAnsi="Cambria Math"/>
              </w:rPr>
              <m:t xml:space="preserve">х</m:t>
            </m:r>
          </m:e>
          <m:e>
            <m:r>
              <w:rPr>
                <w:rFonts w:ascii="Cambria Math" w:hAnsi="Cambria Math"/>
              </w:rPr>
              <m:t xml:space="preserve">2</m:t>
            </m:r>
            <m:r>
              <w:rPr>
                <w:rFonts w:ascii="Cambria Math" w:hAnsi="Cambria Math"/>
              </w:rPr>
              <m:t xml:space="preserve">π</m:t>
            </m:r>
            <m:r>
              <w:rPr>
                <w:rFonts w:ascii="Cambria Math" w:hAnsi="Cambria Math"/>
              </w:rPr>
              <m:t xml:space="preserve">−</m:t>
            </m:r>
            <m:r>
              <w:rPr>
                <w:rFonts w:ascii="Cambria Math" w:hAnsi="Cambria Math"/>
              </w:rPr>
              <m:t xml:space="preserve">,</m:t>
            </m:r>
          </m:e>
          <m:e>
            <m:r>
              <w:rPr>
                <w:rFonts w:ascii="Cambria Math" w:hAnsi="Cambria Math"/>
              </w:rPr>
              <m:t xml:space="preserve">cos</m:t>
            </m:r>
          </m:e>
        </m:eqAr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π</m:t>
        </m:r>
      </m:oMath>
      <w:r>
        <w:rPr>
          <w:rFonts w:cs="Times New Roman" w:ascii="Times New Roman" w:hAnsi="Times New Roman"/>
          <w:sz w:val="28"/>
          <w:szCs w:val="28"/>
        </w:rPr>
        <w:t xml:space="preserve"> +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π</m:t>
        </m:r>
      </m:oMath>
    </w:p>
    <w:p>
      <w:pPr>
        <w:pStyle w:val="ListParagraph"/>
        <w:numPr>
          <w:ilvl w:val="0"/>
          <w:numId w:val="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2</m:t>
        </m:r>
        <m:r>
          <w:rPr>
            <w:rFonts w:ascii="Cambria Math" w:hAnsi="Cambria Math"/>
          </w:rPr>
          <m:t xml:space="preserve">π</m:t>
        </m:r>
      </m:oMath>
      <w:r>
        <w:rPr>
          <w:rFonts w:cs="Times New Roman" w:ascii="Times New Roman" w:hAnsi="Times New Roman"/>
          <w:sz w:val="28"/>
          <w:szCs w:val="28"/>
        </w:rPr>
        <w:t xml:space="preserve"> – 2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0,5</m:t>
        </m:r>
        <m:r>
          <w:rPr>
            <w:rFonts w:ascii="Cambria Math" w:hAnsi="Cambria Math"/>
          </w:rPr>
          <m:t xml:space="preserve">π</m:t>
        </m: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  <w:lang w:val="en-US"/>
        </w:rPr>
        <w:t>(</w:t>
      </w:r>
      <w:r>
        <w:rPr>
          <w:rFonts w:cs="Times New Roman" w:ascii="Times New Roman" w:hAnsi="Times New Roman"/>
          <w:sz w:val="28"/>
          <w:szCs w:val="28"/>
        </w:rPr>
        <w:t>4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  – 8х</w:t>
      </w:r>
      <w:r>
        <w:rPr>
          <w:rFonts w:cs="Times New Roman" w:ascii="Times New Roman" w:hAnsi="Times New Roman"/>
          <w:sz w:val="28"/>
          <w:szCs w:val="28"/>
          <w:lang w:val="en-US"/>
        </w:rPr>
        <w:t>)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0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32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eqArr>
          <m:e>
            <m:f>
              <m:num>
                <m:r>
                  <w:rPr>
                    <w:rFonts w:ascii="Cambria Math" w:hAnsi="Cambria Math"/>
                  </w:rPr>
                  <m:t xml:space="preserve">π</m:t>
                </m:r>
              </m:num>
              <m:den>
                <m:r>
                  <w:rPr>
                    <w:rFonts w:ascii="Cambria Math" w:hAnsi="Cambria Math"/>
                  </w:rPr>
                  <m:t xml:space="preserve">2</m:t>
                </m:r>
              </m:den>
            </m:f>
            <m:r>
              <w:rPr>
                <w:rFonts w:ascii="Cambria Math" w:hAnsi="Cambria Math"/>
              </w:rPr>
              <m:t xml:space="preserve">−</m:t>
            </m:r>
            <m:r>
              <w:rPr>
                <w:rFonts w:ascii="Cambria Math" w:hAnsi="Cambria Math"/>
              </w:rPr>
              <m:t xml:space="preserve">4</m:t>
            </m:r>
            <m:r>
              <w:rPr>
                <w:rFonts w:ascii="Cambria Math" w:hAnsi="Cambria Math"/>
              </w:rPr>
              <m:t xml:space="preserve">х</m:t>
            </m:r>
          </m:e>
          <m:e>
            <m:d>
              <m:dPr>
                <m:begChr m:val="("/>
                <m:endChr m:val=")"/>
              </m:dPr>
              <m:e/>
            </m:d>
            <m:r>
              <w:rPr>
                <w:rFonts w:ascii="Cambria Math" w:hAnsi="Cambria Math"/>
              </w:rPr>
              <m:t xml:space="preserve">sin</m:t>
            </m:r>
            <m:r>
              <w:rPr>
                <w:rFonts w:ascii="Cambria Math" w:hAnsi="Cambria Math"/>
              </w:rPr>
              <m:t xml:space="preserve">4</m:t>
            </m:r>
            <m:r>
              <w:rPr>
                <w:rFonts w:ascii="Cambria Math" w:hAnsi="Cambria Math"/>
              </w:rPr>
              <m:t xml:space="preserve">х</m:t>
            </m:r>
          </m:e>
          <m:e>
            <m:r>
              <w:rPr>
                <w:rFonts w:ascii="Cambria Math" w:hAnsi="Cambria Math"/>
              </w:rPr>
              <m:t xml:space="preserve">sin</m:t>
            </m:r>
          </m:e>
        </m:eqAr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8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f>
          <m:num>
            <m:r>
              <w:rPr>
                <w:rFonts w:ascii="Cambria Math" w:hAnsi="Cambria Math"/>
              </w:rPr>
              <m:t xml:space="preserve">1</m:t>
            </m:r>
          </m:num>
          <m:den>
            <m:r>
              <w:rPr>
                <w:rFonts w:ascii="Cambria Math" w:hAnsi="Cambria Math"/>
              </w:rPr>
              <m:t xml:space="preserve">4</m:t>
            </m:r>
          </m:den>
        </m:f>
        <m:r>
          <w:rPr>
            <w:rFonts w:ascii="Cambria Math" w:hAnsi="Cambria Math"/>
          </w:rPr>
          <m:t xml:space="preserve">π</m:t>
        </m:r>
      </m:oMath>
      <w:r>
        <w:rPr>
          <w:rFonts w:cs="Times New Roman" w:ascii="Times New Roman" w:hAnsi="Times New Roman"/>
          <w:sz w:val="28"/>
          <w:szCs w:val="28"/>
        </w:rPr>
        <w:t xml:space="preserve">  –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0,25</m:t>
        </m:r>
        <m:r>
          <w:rPr>
            <w:rFonts w:ascii="Cambria Math" w:hAnsi="Cambria Math"/>
          </w:rPr>
          <m:t xml:space="preserve">π</m:t>
        </m:r>
      </m:oMath>
      <w:r>
        <w:rPr>
          <w:rFonts w:cs="Times New Roman" w:ascii="Times New Roman" w:hAnsi="Times New Roman"/>
          <w:sz w:val="28"/>
          <w:szCs w:val="28"/>
          <w:lang w:val="en-US"/>
        </w:rPr>
        <w:t>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 xml:space="preserve">ёр №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10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общий вид первообразных для функции.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6х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3</w:t>
      </w:r>
      <w:r>
        <w:rPr>
          <w:rFonts w:cs="Times New Roman" w:ascii="Times New Roman" w:hAnsi="Times New Roman"/>
          <w:sz w:val="28"/>
          <w:szCs w:val="28"/>
        </w:rPr>
        <w:t xml:space="preserve"> 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– 3х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12(х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)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3</w:t>
      </w:r>
      <w:r>
        <w:rPr>
          <w:rFonts w:cs="Times New Roman" w:ascii="Times New Roman" w:hAnsi="Times New Roman"/>
          <w:sz w:val="28"/>
          <w:szCs w:val="28"/>
        </w:rPr>
        <w:t xml:space="preserve"> + 4, 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4х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n + 5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:</w:t>
      </w:r>
      <w:r>
        <w:rPr>
          <w:rFonts w:cs="Times New Roman" w:ascii="Times New Roman" w:hAnsi="Times New Roman"/>
          <w:sz w:val="28"/>
          <w:szCs w:val="28"/>
        </w:rPr>
        <w:t xml:space="preserve"> х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n + 4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3х 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n</w:t>
      </w:r>
      <w:r>
        <w:rPr>
          <w:rFonts w:cs="Times New Roman" w:ascii="Times New Roman" w:hAnsi="Times New Roman"/>
          <w:sz w:val="28"/>
          <w:szCs w:val="28"/>
          <w:vertAlign w:val="superscript"/>
        </w:rPr>
        <w:t xml:space="preserve"> – 2 </w:t>
      </w:r>
      <w:r>
        <w:rPr>
          <w:rFonts w:cs="Times New Roman" w:ascii="Times New Roman" w:hAnsi="Times New Roman"/>
          <w:sz w:val="28"/>
          <w:szCs w:val="28"/>
          <w:vertAlign w:val="superscript"/>
        </w:rPr>
      </w:r>
      <m:oMath xmlns:m="http://schemas.openxmlformats.org/officeDocument/2006/math">
        <m:r>
          <w:rPr>
            <w:rFonts w:ascii="Cambria Math" w:hAnsi="Cambria Math"/>
          </w:rPr>
          <m:t xml:space="preserve">∙</m:t>
        </m:r>
      </m:oMath>
      <w:r>
        <w:rPr>
          <w:rFonts w:cs="Times New Roman" w:ascii="Times New Roman" w:hAnsi="Times New Roman"/>
          <w:sz w:val="28"/>
          <w:szCs w:val="28"/>
        </w:rPr>
        <w:t xml:space="preserve"> х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 xml:space="preserve"> ─ n + 4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  <w:lang w:val="en-US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 – </w:t>
      </w:r>
      <w:r>
        <w:rPr>
          <w:rFonts w:cs="Times New Roman" w:ascii="Times New Roman" w:hAnsi="Times New Roman"/>
          <w:sz w:val="28"/>
          <w:szCs w:val="28"/>
          <w:lang w:val="en-US"/>
        </w:rPr>
        <w:t>8</w:t>
      </w:r>
      <w:r>
        <w:rPr>
          <w:rFonts w:cs="Times New Roman" w:ascii="Times New Roman" w:hAnsi="Times New Roman"/>
          <w:sz w:val="28"/>
          <w:szCs w:val="28"/>
        </w:rPr>
        <w:t>х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 xml:space="preserve">─ n 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</w:r>
      <m:oMath xmlns:m="http://schemas.openxmlformats.org/officeDocument/2006/math">
        <m:r>
          <w:rPr>
            <w:rFonts w:ascii="Cambria Math" w:hAnsi="Cambria Math"/>
          </w:rPr>
          <m:t xml:space="preserve">∙</m:t>
        </m:r>
      </m:oMath>
      <w:r>
        <w:rPr>
          <w:rFonts w:cs="Times New Roman" w:ascii="Times New Roman" w:hAnsi="Times New Roman"/>
          <w:sz w:val="28"/>
          <w:szCs w:val="28"/>
        </w:rPr>
        <w:t>х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 xml:space="preserve">n 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–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 xml:space="preserve"> 3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х + </w:t>
      </w:r>
      <w:r>
        <w:rPr>
          <w:rFonts w:cs="Times New Roman" w:ascii="Times New Roman" w:hAnsi="Times New Roman"/>
          <w:sz w:val="28"/>
          <w:szCs w:val="28"/>
          <w:lang w:val="en-US"/>
        </w:rPr>
        <w:t>(</w:t>
      </w:r>
      <w:r>
        <w:rPr>
          <w:rFonts w:cs="Times New Roman" w:ascii="Times New Roman" w:hAnsi="Times New Roman"/>
          <w:sz w:val="28"/>
          <w:szCs w:val="28"/>
        </w:rPr>
        <w:t>9х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– x)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 </w:t>
      </w:r>
      <w:r>
        <w:rPr>
          <w:rFonts w:cs="Times New Roman" w:ascii="Times New Roman" w:hAnsi="Times New Roman"/>
          <w:sz w:val="28"/>
          <w:szCs w:val="28"/>
          <w:lang w:val="en-US"/>
        </w:rPr>
        <w:t>(</w:t>
      </w:r>
      <w:r>
        <w:rPr>
          <w:rFonts w:cs="Times New Roman" w:ascii="Times New Roman" w:hAnsi="Times New Roman"/>
          <w:sz w:val="28"/>
          <w:szCs w:val="28"/>
        </w:rPr>
        <w:t>4х + 15х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3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)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: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х – 4,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x </w:t>
      </w:r>
      <w:r>
        <w:rPr>
          <w:rFonts w:cs="Times New Roman" w:ascii="Times New Roman" w:hAnsi="Times New Roman"/>
          <w:sz w:val="28"/>
          <w:szCs w:val="28"/>
        </w:rPr>
        <w:t>– (4х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3</w:t>
      </w:r>
      <w:r>
        <w:rPr>
          <w:rFonts w:cs="Times New Roman" w:ascii="Times New Roman" w:hAnsi="Times New Roman"/>
          <w:sz w:val="28"/>
          <w:szCs w:val="28"/>
        </w:rPr>
        <w:t xml:space="preserve"> + 12х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) </w:t>
      </w:r>
      <w:r>
        <w:rPr>
          <w:rFonts w:cs="Times New Roman" w:ascii="Times New Roman" w:hAnsi="Times New Roman"/>
          <w:b/>
          <w:sz w:val="28"/>
          <w:szCs w:val="28"/>
        </w:rPr>
        <w:t>:</w:t>
      </w:r>
      <w:r>
        <w:rPr>
          <w:rFonts w:cs="Times New Roman" w:ascii="Times New Roman" w:hAnsi="Times New Roman"/>
          <w:sz w:val="28"/>
          <w:szCs w:val="28"/>
        </w:rPr>
        <w:t xml:space="preserve"> 4х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</w:rPr>
        <w:t>(х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– 4)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 :</w:t>
      </w:r>
      <w:r>
        <w:rPr>
          <w:rFonts w:cs="Times New Roman" w:ascii="Times New Roman" w:hAnsi="Times New Roman"/>
          <w:sz w:val="28"/>
          <w:szCs w:val="28"/>
        </w:rPr>
        <w:t xml:space="preserve"> (х + 2)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+ 4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0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(х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 + 2х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+ 1)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: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(х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+ 1) –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x</w:t>
      </w:r>
      <w:r>
        <w:rPr>
          <w:rFonts w:cs="Times New Roman" w:ascii="Times New Roman" w:hAnsi="Times New Roman"/>
          <w:sz w:val="28"/>
          <w:szCs w:val="28"/>
          <w:vertAlign w:val="superscript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  <w:lang w:val="en-US"/>
        </w:rPr>
        <w:t>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 xml:space="preserve">ёр №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12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общий вид первообразных для функции.</w:t>
      </w:r>
    </w:p>
    <w:p>
      <w:pPr>
        <w:pStyle w:val="ListParagraph"/>
        <w:numPr>
          <w:ilvl w:val="0"/>
          <w:numId w:val="1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eqArr>
          <m:e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1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2</m:t>
                </m:r>
                <m:r>
                  <w:rPr>
                    <w:rFonts w:ascii="Cambria Math" w:hAnsi="Cambria Math"/>
                  </w:rPr>
                  <m:t xml:space="preserve">x</m:t>
                </m:r>
              </m:e>
            </m:d>
          </m:e>
          <m:e>
            <m:r>
              <w:rPr>
                <w:rFonts w:ascii="Cambria Math" w:hAnsi="Cambria Math"/>
              </w:rPr>
              <m:t xml:space="preserve">cos</m:t>
            </m:r>
          </m:e>
          <m:e/>
          <m:e/>
          <m:e/>
          <m:e>
            <m:f>
              <m:num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4</m:t>
                </m:r>
              </m:num>
              <m:den/>
            </m:f>
          </m:e>
        </m:eqArr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1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2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eqArr>
          <m:e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π</m:t>
                </m:r>
                <m:r>
                  <w:rPr>
                    <w:rFonts w:ascii="Cambria Math" w:hAnsi="Cambria Math"/>
                  </w:rPr>
                  <m:t xml:space="preserve">x</m:t>
                </m:r>
              </m:e>
            </m:d>
          </m:e>
          <m:e>
            <m:r>
              <w:rPr>
                <w:rFonts w:ascii="Cambria Math" w:hAnsi="Cambria Math"/>
              </w:rPr>
              <m:t xml:space="preserve">cos</m:t>
            </m:r>
          </m:e>
          <m:e/>
          <m:e/>
          <m:e/>
          <m:e>
            <m:f>
              <m:num>
                <m:r>
                  <w:rPr>
                    <w:rFonts w:ascii="Cambria Math" w:hAnsi="Cambria Math"/>
                  </w:rPr>
                  <m:t xml:space="preserve">1</m:t>
                </m:r>
              </m:num>
              <m:den/>
            </m:f>
          </m:e>
        </m:eqArr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1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–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eqArr>
          <m:e>
            <m:r>
              <w:rPr>
                <w:rFonts w:ascii="Cambria Math" w:hAnsi="Cambria Math"/>
              </w:rPr>
              <m:t xml:space="preserve">3</m:t>
            </m:r>
            <m:r>
              <w:rPr>
                <w:rFonts w:ascii="Cambria Math" w:hAnsi="Cambria Math"/>
              </w:rPr>
              <m:t xml:space="preserve">x</m:t>
            </m:r>
          </m:e>
          <m:e>
            <m:r>
              <w:rPr>
                <w:rFonts w:ascii="Cambria Math" w:hAnsi="Cambria Math"/>
              </w:rPr>
              <m:t xml:space="preserve">sin</m:t>
            </m:r>
          </m:e>
          <m:e/>
          <m:e/>
          <m:e/>
          <m:e>
            <m:f>
              <m:num>
                <m:r>
                  <w:rPr>
                    <w:rFonts w:ascii="Cambria Math" w:hAnsi="Cambria Math"/>
                  </w:rPr>
                  <m:t xml:space="preserve">π</m:t>
                </m:r>
              </m:num>
              <m:den/>
            </m:f>
          </m:e>
        </m:eqArr>
      </m:oMath>
      <w:r>
        <w:rPr>
          <w:rFonts w:cs="Times New Roman" w:ascii="Times New Roman" w:hAnsi="Times New Roman"/>
          <w:sz w:val="28"/>
          <w:szCs w:val="28"/>
        </w:rPr>
        <w:t xml:space="preserve"> ,</w:t>
      </w:r>
    </w:p>
    <w:p>
      <w:pPr>
        <w:pStyle w:val="ListParagraph"/>
        <w:numPr>
          <w:ilvl w:val="0"/>
          <w:numId w:val="1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</w:r>
      <m:oMath xmlns:m="http://schemas.openxmlformats.org/officeDocument/2006/math">
        <m:eqArr>
          <m:e>
            <m:r>
              <w:rPr>
                <w:rFonts w:ascii="Cambria Math" w:hAnsi="Cambria Math"/>
              </w:rPr>
              <m:t xml:space="preserve">x</m:t>
            </m:r>
          </m:e>
          <m:e>
            <m:r>
              <w:rPr>
                <w:rFonts w:ascii="Cambria Math" w:hAnsi="Cambria Math"/>
              </w:rPr>
              <m:t xml:space="preserve">sin</m:t>
            </m:r>
          </m:e>
          <m:e/>
          <m:e/>
          <m:e/>
          <m:e>
            <m:f>
              <m:num>
                <m:r>
                  <w:rPr>
                    <w:rFonts w:ascii="Cambria Math" w:hAnsi="Cambria Math"/>
                  </w:rPr>
                  <m:t xml:space="preserve">3</m:t>
                </m:r>
                <m:sSup>
                  <m:e>
                    <m:r>
                      <w:rPr>
                        <w:rFonts w:ascii="Cambria Math" w:hAnsi="Cambria Math"/>
                      </w:rPr>
                      <m:t xml:space="preserve">sin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x</m:t>
                </m:r>
              </m:num>
              <m:den/>
            </m:f>
          </m:e>
        </m:eqAr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eqArr>
          <m:e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2</m:t>
                </m:r>
                <m:r>
                  <w:rPr>
                    <w:rFonts w:ascii="Cambria Math" w:hAnsi="Cambria Math"/>
                  </w:rPr>
                  <m:t xml:space="preserve">x</m:t>
                </m:r>
              </m:e>
            </m:d>
          </m:e>
          <m:e>
            <m:r>
              <w:rPr>
                <w:rFonts w:ascii="Cambria Math" w:hAnsi="Cambria Math"/>
              </w:rPr>
              <m:t xml:space="preserve">cos</m:t>
            </m:r>
          </m:e>
          <m:e/>
          <m:e/>
          <m:e/>
          <m:e>
            <m:f>
              <m:num>
                <m:r>
                  <w:rPr>
                    <w:rFonts w:ascii="Cambria Math" w:hAnsi="Cambria Math"/>
                  </w:rPr>
                  <m:t xml:space="preserve">4</m:t>
                </m:r>
              </m:num>
              <m:den/>
            </m:f>
          </m:e>
        </m:eqAr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tg</m:t>
        </m:r>
        <m:d>
          <m:dPr>
            <m:begChr m:val="("/>
            <m:endChr m:val=")"/>
          </m:dPr>
          <m:e>
            <m:r>
              <w:rPr>
                <w:rFonts w:ascii="Cambria Math" w:hAnsi="Cambria Math"/>
              </w:rPr>
              <m:t xml:space="preserve">−</m:t>
            </m:r>
            <m:r>
              <w:rPr>
                <w:rFonts w:ascii="Cambria Math" w:hAnsi="Cambria Math"/>
              </w:rPr>
              <m:t xml:space="preserve">2</m:t>
            </m:r>
            <m:r>
              <w:rPr>
                <w:rFonts w:ascii="Cambria Math" w:hAnsi="Cambria Math"/>
              </w:rPr>
              <m:t xml:space="preserve">x</m:t>
            </m:r>
          </m:e>
        </m:d>
        <m:r>
          <w:rPr>
            <w:rFonts w:ascii="Cambria Math" w:hAnsi="Cambria Math"/>
          </w:rPr>
          <m:t xml:space="preserve">∙</m:t>
        </m:r>
        <m:r>
          <w:rPr>
            <w:rFonts w:ascii="Cambria Math" w:hAnsi="Cambria Math"/>
          </w:rPr>
          <m:t xml:space="preserve">ctg</m:t>
        </m:r>
        <m:r>
          <w:rPr>
            <w:rFonts w:ascii="Cambria Math" w:hAnsi="Cambria Math"/>
          </w:rPr>
          <m:t xml:space="preserve">2</m:t>
        </m:r>
        <m:r>
          <w:rPr>
            <w:rFonts w:ascii="Cambria Math" w:hAnsi="Cambria Math"/>
          </w:rPr>
          <m:t xml:space="preserve">x</m:t>
        </m:r>
      </m:oMath>
      <w:r>
        <w:rPr>
          <w:rFonts w:cs="Times New Roman" w:ascii="Times New Roman" w:hAnsi="Times New Roman"/>
          <w:sz w:val="28"/>
          <w:szCs w:val="28"/>
        </w:rPr>
        <w:t xml:space="preserve">  ,</w:t>
      </w:r>
    </w:p>
    <w:p>
      <w:pPr>
        <w:pStyle w:val="ListParagraph"/>
        <w:numPr>
          <w:ilvl w:val="0"/>
          <w:numId w:val="1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tg</m:t>
        </m:r>
        <m:f>
          <m:num>
            <m:r>
              <w:rPr>
                <w:rFonts w:ascii="Cambria Math" w:hAnsi="Cambria Math"/>
              </w:rPr>
              <m:t xml:space="preserve">1</m:t>
            </m:r>
          </m:num>
          <m:den>
            <m:r>
              <w:rPr>
                <w:rFonts w:ascii="Cambria Math" w:hAnsi="Cambria Math"/>
              </w:rPr>
              <m:t xml:space="preserve">3</m:t>
            </m:r>
          </m:den>
        </m:f>
        <m:r>
          <w:rPr>
            <w:rFonts w:ascii="Cambria Math" w:hAnsi="Cambria Math"/>
          </w:rPr>
          <m:t xml:space="preserve">π</m:t>
        </m: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ctg</m:t>
        </m:r>
        <m:f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3</m:t>
            </m:r>
          </m:den>
        </m:f>
        <m:r>
          <w:rPr>
            <w:rFonts w:ascii="Cambria Math" w:hAnsi="Cambria Math"/>
          </w:rPr>
          <m:t xml:space="preserve">∙</m:t>
        </m:r>
        <m:r>
          <w:rPr>
            <w:rFonts w:ascii="Cambria Math" w:hAnsi="Cambria Math"/>
          </w:rPr>
          <m:t xml:space="preserve">tg</m:t>
        </m:r>
        <m:f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6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1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x</m:t>
        </m:r>
        <m:r>
          <w:rPr>
            <w:rFonts w:ascii="Cambria Math" w:hAnsi="Cambria Math"/>
          </w:rPr>
          <m:t xml:space="preserve">tg</m:t>
        </m:r>
        <m:r>
          <w:rPr>
            <w:rFonts w:ascii="Cambria Math" w:hAnsi="Cambria Math"/>
          </w:rPr>
          <m:t xml:space="preserve">1</m:t>
        </m: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1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–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eqArr>
          <m:e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1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6</m:t>
                </m:r>
                <m:r>
                  <w:rPr>
                    <w:rFonts w:ascii="Cambria Math" w:hAnsi="Cambria Math"/>
                  </w:rPr>
                  <m:t xml:space="preserve">x</m:t>
                </m:r>
              </m:e>
            </m:d>
          </m:e>
          <m:e>
            <m:r>
              <w:rPr>
                <w:rFonts w:ascii="Cambria Math" w:hAnsi="Cambria Math"/>
              </w:rPr>
              <m:t xml:space="preserve">sin</m:t>
            </m:r>
          </m:e>
          <m:e/>
          <m:e/>
          <m:e/>
          <m:e>
            <m:f>
              <m:num>
                <m:r>
                  <w:rPr>
                    <w:rFonts w:ascii="Cambria Math" w:hAnsi="Cambria Math"/>
                  </w:rPr>
                  <m:t xml:space="preserve">2</m:t>
                </m:r>
              </m:num>
              <m:den/>
            </m:f>
          </m:e>
        </m:eqArr>
      </m:oMath>
      <w:r>
        <w:rPr>
          <w:rFonts w:cs="Times New Roman" w:ascii="Times New Roman" w:hAnsi="Times New Roman"/>
          <w:sz w:val="28"/>
          <w:szCs w:val="28"/>
          <w:lang w:val="en-US"/>
        </w:rPr>
        <w:t>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13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С, если график первообразной,  проходит через точку М.</w:t>
      </w:r>
    </w:p>
    <w:p>
      <w:pPr>
        <w:pStyle w:val="ListParagraph"/>
        <w:numPr>
          <w:ilvl w:val="0"/>
          <w:numId w:val="1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х + 2, М(2; 7) </w:t>
      </w:r>
    </w:p>
    <w:p>
      <w:pPr>
        <w:pStyle w:val="ListParagraph"/>
        <w:numPr>
          <w:ilvl w:val="0"/>
          <w:numId w:val="1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2х + 1, М(1; 2) </w:t>
      </w:r>
    </w:p>
    <w:p>
      <w:pPr>
        <w:pStyle w:val="ListParagraph"/>
        <w:numPr>
          <w:ilvl w:val="0"/>
          <w:numId w:val="1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4х – 3, М(– 1; 9) </w:t>
      </w:r>
    </w:p>
    <w:p>
      <w:pPr>
        <w:pStyle w:val="ListParagraph"/>
        <w:numPr>
          <w:ilvl w:val="0"/>
          <w:numId w:val="1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1 + 3х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 М(2; 9)</w:t>
      </w:r>
    </w:p>
    <w:p>
      <w:pPr>
        <w:pStyle w:val="ListParagraph"/>
        <w:numPr>
          <w:ilvl w:val="0"/>
          <w:numId w:val="1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4 – 6х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 М(– 1; 2)</w:t>
      </w:r>
    </w:p>
    <w:p>
      <w:pPr>
        <w:pStyle w:val="ListParagraph"/>
        <w:numPr>
          <w:ilvl w:val="0"/>
          <w:numId w:val="1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х + 3х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 М(– 2; 2)</w:t>
      </w:r>
    </w:p>
    <w:p>
      <w:pPr>
        <w:pStyle w:val="ListParagraph"/>
        <w:numPr>
          <w:ilvl w:val="0"/>
          <w:numId w:val="1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1– 2х + 6х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, М(1; 3)</w:t>
      </w:r>
    </w:p>
    <w:p>
      <w:pPr>
        <w:pStyle w:val="ListParagraph"/>
        <w:numPr>
          <w:ilvl w:val="0"/>
          <w:numId w:val="1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4х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3</w:t>
      </w:r>
      <w:r>
        <w:rPr>
          <w:rFonts w:cs="Times New Roman" w:ascii="Times New Roman" w:hAnsi="Times New Roman"/>
          <w:sz w:val="28"/>
          <w:szCs w:val="28"/>
        </w:rPr>
        <w:t xml:space="preserve"> + 3х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– 8х, М(– 1; – 4)</w:t>
      </w:r>
    </w:p>
    <w:p>
      <w:pPr>
        <w:pStyle w:val="ListParagraph"/>
        <w:numPr>
          <w:ilvl w:val="0"/>
          <w:numId w:val="12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8х + 2 М(– 1; 4),</w:t>
      </w:r>
    </w:p>
    <w:p>
      <w:pPr>
        <w:pStyle w:val="ListParagraph"/>
        <w:numPr>
          <w:ilvl w:val="0"/>
          <w:numId w:val="12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30х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– 200х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4</w:t>
      </w:r>
      <w:r>
        <w:rPr>
          <w:rFonts w:cs="Times New Roman" w:ascii="Times New Roman" w:hAnsi="Times New Roman"/>
          <w:sz w:val="28"/>
          <w:szCs w:val="28"/>
        </w:rPr>
        <w:t>, М(0; 2).</w:t>
      </w:r>
    </w:p>
    <w:p>
      <w:pPr>
        <w:pStyle w:val="Normal"/>
        <w:tabs>
          <w:tab w:val="left" w:pos="426" w:leader="none"/>
        </w:tabs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426" w:leader="none"/>
        </w:tabs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15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интеграл.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r>
              <w:rPr>
                <w:rFonts w:ascii="Cambria Math" w:hAnsi="Cambria Math"/>
              </w:rPr>
              <m:t xml:space="preserve">xdx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r>
              <w:rPr>
                <w:rFonts w:ascii="Cambria Math" w:hAnsi="Cambria Math"/>
              </w:rPr>
              <m:t xml:space="preserve">2</m:t>
            </m:r>
            <m:r>
              <w:rPr>
                <w:rFonts w:ascii="Cambria Math" w:hAnsi="Cambria Math"/>
              </w:rPr>
              <m:t xml:space="preserve">xdx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2</m:t>
                </m:r>
                <m:r>
                  <w:rPr>
                    <w:rFonts w:ascii="Cambria Math" w:hAnsi="Cambria Math"/>
                  </w:rPr>
                  <m:t xml:space="preserve">x</m:t>
                </m:r>
                <m:r>
                  <w:rPr>
                    <w:rFonts w:ascii="Cambria Math" w:hAnsi="Cambria Math"/>
                  </w:rPr>
                  <m:t xml:space="preserve">+</m:t>
                </m:r>
                <m:r>
                  <w:rPr>
                    <w:rFonts w:ascii="Cambria Math" w:hAnsi="Cambria Math"/>
                  </w:rPr>
                  <m:t xml:space="preserve">1</m:t>
                </m:r>
              </m:e>
            </m:d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3</m:t>
                </m:r>
                <m:sSup>
                  <m:e>
                    <m:r>
                      <w:rPr>
                        <w:rFonts w:ascii="Cambria Math" w:hAnsi="Cambria Math"/>
                      </w:rPr>
                      <m:t xml:space="preserve"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</m:t>
                </m:r>
                <m:r>
                  <w:rPr>
                    <w:rFonts w:ascii="Cambria Math" w:hAnsi="Cambria Math"/>
                  </w:rPr>
                  <m:t xml:space="preserve">2</m:t>
                </m:r>
                <m:r>
                  <w:rPr>
                    <w:rFonts w:ascii="Cambria Math" w:hAnsi="Cambria Math"/>
                  </w:rPr>
                  <m:t xml:space="preserve">x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1</m:t>
                </m:r>
              </m:e>
            </m:d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1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2</m:t>
                </m:r>
                <m:r>
                  <w:rPr>
                    <w:rFonts w:ascii="Cambria Math" w:hAnsi="Cambria Math"/>
                  </w:rPr>
                  <m:t xml:space="preserve">x</m:t>
                </m:r>
              </m:e>
            </m:d>
            <m:r>
              <w:rPr>
                <w:rFonts w:ascii="Cambria Math" w:hAnsi="Cambria Math"/>
              </w:rPr>
              <m:t xml:space="preserve">dx</m:t>
            </m:r>
            <m:r>
              <w:rPr>
                <w:rFonts w:ascii="Cambria Math" w:hAnsi="Cambria Math"/>
              </w:rPr>
              <m:t xml:space="preserve">+</m:t>
            </m:r>
            <m:nary>
              <m:naryPr>
                <m:chr m:val="∫"/>
                <m:subHide m:val="1"/>
                <m:supHide m:val="1"/>
              </m:naryPr>
              <m:sub/>
              <m:sup/>
              <m:e>
                <m:r>
                  <w:rPr>
                    <w:rFonts w:ascii="Cambria Math" w:hAnsi="Cambria Math"/>
                  </w:rPr>
                  <m:t xml:space="preserve">2</m:t>
                </m:r>
                <m:r>
                  <w:rPr>
                    <w:rFonts w:ascii="Cambria Math" w:hAnsi="Cambria Math"/>
                  </w:rPr>
                  <m:t xml:space="preserve">xdx</m:t>
                </m:r>
              </m:e>
            </m:nary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d>
              <m:dPr>
                <m:begChr m:val="("/>
                <m:endChr m:val=")"/>
              </m:dPr>
              <m:e>
                <m:sSup>
                  <m:e>
                    <m:r>
                      <w:rPr>
                        <w:rFonts w:ascii="Cambria Math" w:hAnsi="Cambria Math"/>
                      </w:rPr>
                      <m:t xml:space="preserve"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3</m:t>
                </m:r>
                <m:r>
                  <w:rPr>
                    <w:rFonts w:ascii="Cambria Math" w:hAnsi="Cambria Math"/>
                  </w:rPr>
                  <m:t xml:space="preserve">x</m:t>
                </m:r>
              </m:e>
            </m:d>
            <m:r>
              <w:rPr>
                <w:rFonts w:ascii="Cambria Math" w:hAnsi="Cambria Math"/>
              </w:rPr>
              <m:t xml:space="preserve">dx</m:t>
            </m:r>
          </m:e>
        </m:nary>
        <m:r>
          <w:rPr>
            <w:rFonts w:ascii="Cambria Math" w:hAnsi="Cambria Math"/>
          </w:rPr>
          <m:t xml:space="preserve">+</m:t>
        </m:r>
        <m:nary>
          <m:naryPr>
            <m:chr m:val="∫"/>
            <m:subHide m:val="1"/>
            <m:supHide m:val="1"/>
          </m:naryPr>
          <m:sub/>
          <m:sup/>
          <m:e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3</m:t>
                </m:r>
                <m:r>
                  <w:rPr>
                    <w:rFonts w:ascii="Cambria Math" w:hAnsi="Cambria Math"/>
                  </w:rPr>
                  <m:t xml:space="preserve">x</m:t>
                </m:r>
                <m:r>
                  <w:rPr>
                    <w:rFonts w:ascii="Cambria Math" w:hAnsi="Cambria Math"/>
                  </w:rPr>
                  <m:t xml:space="preserve">−</m:t>
                </m:r>
                <m:sSup>
                  <m:e>
                    <m:r>
                      <w:rPr>
                        <w:rFonts w:ascii="Cambria Math" w:hAnsi="Cambria Math"/>
                      </w:rPr>
                      <m:t xml:space="preserve"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</m:e>
            </m:d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r>
              <w:rPr>
                <w:rFonts w:ascii="Cambria Math" w:hAnsi="Cambria Math"/>
              </w:rPr>
              <m:t xml:space="preserve">xxxxdx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5</m:t>
        </m:r>
        <m:nary>
          <m:naryPr>
            <m:chr m:val="∫"/>
            <m:subHide m:val="1"/>
            <m:supHide m:val="1"/>
          </m:naryPr>
          <m:sub/>
          <m:sup/>
          <m:e>
            <m:sSup>
              <m:e>
                <m:r>
                  <w:rPr>
                    <w:rFonts w:ascii="Cambria Math" w:hAnsi="Cambria Math"/>
                  </w:rPr>
                  <m:t xml:space="preserve">x</m:t>
                </m:r>
              </m:e>
              <m:sup>
                <m:r>
                  <w:rPr>
                    <w:rFonts w:ascii="Cambria Math" w:hAnsi="Cambria Math"/>
                  </w:rPr>
                  <m:t xml:space="preserve">2</m:t>
                </m:r>
              </m:sup>
            </m:sSup>
            <m:sSup>
              <m:e>
                <m:r>
                  <w:rPr>
                    <w:rFonts w:ascii="Cambria Math" w:hAnsi="Cambria Math"/>
                  </w:rPr>
                  <m:t xml:space="preserve">x</m:t>
                </m:r>
              </m:e>
              <m:sup>
                <m:r>
                  <w:rPr>
                    <w:rFonts w:ascii="Cambria Math" w:hAnsi="Cambria Math"/>
                  </w:rPr>
                  <m:t xml:space="preserve">2</m:t>
                </m:r>
              </m:sup>
            </m:sSup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4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r>
              <w:rPr>
                <w:rFonts w:ascii="Cambria Math" w:hAnsi="Cambria Math"/>
              </w:rPr>
              <m:t xml:space="preserve">3</m:t>
            </m:r>
            <m:sSup>
              <m:e>
                <m:r>
                  <w:rPr>
                    <w:rFonts w:ascii="Cambria Math" w:hAnsi="Cambria Math"/>
                  </w:rPr>
                  <m:t xml:space="preserve">x</m:t>
                </m:r>
              </m:e>
              <m:sup>
                <m:r>
                  <w:rPr>
                    <w:rFonts w:ascii="Cambria Math" w:hAnsi="Cambria Math"/>
                  </w:rPr>
                  <m:t xml:space="preserve">2</m:t>
                </m:r>
              </m:sup>
            </m:sSup>
            <m:r>
              <w:rPr>
                <w:rFonts w:ascii="Cambria Math" w:hAnsi="Cambria Math"/>
              </w:rPr>
              <m:t xml:space="preserve">3</m:t>
            </m:r>
            <m:sSup>
              <m:e>
                <m:r>
                  <w:rPr>
                    <w:rFonts w:ascii="Cambria Math" w:hAnsi="Cambria Math"/>
                  </w:rPr>
                  <m:t xml:space="preserve">x</m:t>
                </m:r>
              </m:e>
              <m:sup>
                <m:r>
                  <w:rPr>
                    <w:rFonts w:ascii="Cambria Math" w:hAnsi="Cambria Math"/>
                  </w:rPr>
                  <m:t xml:space="preserve">5</m:t>
                </m:r>
              </m:sup>
            </m:sSup>
            <m:r>
              <w:rPr>
                <w:rFonts w:ascii="Cambria Math" w:hAnsi="Cambria Math"/>
              </w:rPr>
              <m:t xml:space="preserve">:</m:t>
            </m:r>
            <m:d>
              <m:dPr>
                <m:begChr m:val="("/>
                <m:endChr m:val=")"/>
              </m:dPr>
              <m:e>
                <m:sSup>
                  <m:e>
                    <m:r>
                      <w:rPr>
                        <w:rFonts w:ascii="Cambria Math" w:hAnsi="Cambria Math"/>
                      </w:rPr>
                      <m:t xml:space="preserve"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3</m:t>
                </m:r>
                <m:sSup>
                  <m:e>
                    <m:r>
                      <w:rPr>
                        <w:rFonts w:ascii="Cambria Math" w:hAnsi="Cambria Math"/>
                      </w:rPr>
                      <m:t xml:space="preserve"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3</m:t>
                    </m:r>
                  </m:sup>
                </m:sSup>
              </m:e>
            </m:d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tabs>
          <w:tab w:val="left" w:pos="426" w:leader="none"/>
        </w:tabs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426" w:leader="none"/>
        </w:tabs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426" w:leader="none"/>
        </w:tabs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14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С, если график первообразной,  проходит через точку М.</w:t>
      </w:r>
    </w:p>
    <w:p>
      <w:pPr>
        <w:pStyle w:val="ListParagraph"/>
        <w:numPr>
          <w:ilvl w:val="0"/>
          <w:numId w:val="1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2</m:t>
        </m:r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>, М(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6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 xml:space="preserve">; 2) </w:t>
      </w:r>
    </w:p>
    <w:p>
      <w:pPr>
        <w:pStyle w:val="ListParagraph"/>
        <w:numPr>
          <w:ilvl w:val="0"/>
          <w:numId w:val="1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2</m:t>
        </m:r>
        <m:rad>
          <m:radPr>
            <m:degHide m:val="1"/>
          </m:radPr>
          <m:deg/>
          <m:e>
            <m:r>
              <w:rPr>
                <w:rFonts w:ascii="Cambria Math" w:hAnsi="Cambria Math"/>
              </w:rPr>
              <m:t xml:space="preserve">3</m:t>
            </m:r>
          </m:e>
        </m:rad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>, М(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6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>; 5)</w:t>
      </w:r>
    </w:p>
    <w:p>
      <w:pPr>
        <w:pStyle w:val="ListParagraph"/>
        <w:numPr>
          <w:ilvl w:val="0"/>
          <w:numId w:val="1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ad>
          <m:radPr>
            <m:degHide m:val="1"/>
          </m:radPr>
          <m:deg/>
          <m:e>
            <m:r>
              <w:rPr>
                <w:rFonts w:ascii="Cambria Math" w:hAnsi="Cambria Math"/>
              </w:rPr>
              <m:t xml:space="preserve">2</m:t>
            </m:r>
          </m:e>
        </m:rad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>, М(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4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>; 1)</w:t>
      </w:r>
    </w:p>
    <w:p>
      <w:pPr>
        <w:pStyle w:val="ListParagraph"/>
        <w:numPr>
          <w:ilvl w:val="0"/>
          <w:numId w:val="1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>, М(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2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>; 17)</w:t>
      </w:r>
    </w:p>
    <w:p>
      <w:pPr>
        <w:pStyle w:val="ListParagraph"/>
        <w:numPr>
          <w:ilvl w:val="0"/>
          <w:numId w:val="1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2</m:t>
        </m:r>
        <m:rad>
          <m:radPr>
            <m:degHide m:val="1"/>
          </m:radPr>
          <m:deg/>
          <m:e>
            <m:r>
              <w:rPr>
                <w:rFonts w:ascii="Cambria Math" w:hAnsi="Cambria Math"/>
              </w:rPr>
              <m:t xml:space="preserve">2</m:t>
            </m:r>
          </m:e>
        </m:rad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2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>, М(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8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>; 2)</w:t>
      </w:r>
    </w:p>
    <w:p>
      <w:pPr>
        <w:pStyle w:val="ListParagraph"/>
        <w:numPr>
          <w:ilvl w:val="0"/>
          <w:numId w:val="1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0,5</m:t>
        </m:r>
        <m:r>
          <w:rPr>
            <w:rFonts w:ascii="Cambria Math" w:hAnsi="Cambria Math"/>
          </w:rPr>
          <m:t xml:space="preserve">π</m:t>
        </m:r>
        <m:r>
          <w:rPr>
            <w:rFonts w:ascii="Cambria Math" w:hAnsi="Cambria Math"/>
          </w:rPr>
          <m:t xml:space="preserve">+</m:t>
        </m:r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>, М(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2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>; 3)</w:t>
      </w:r>
    </w:p>
    <w:p>
      <w:pPr>
        <w:pStyle w:val="ListParagraph"/>
        <w:numPr>
          <w:ilvl w:val="0"/>
          <w:numId w:val="1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2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>, М(0; – 0,5)</w:t>
      </w:r>
    </w:p>
    <w:p>
      <w:pPr>
        <w:pStyle w:val="ListParagraph"/>
        <w:numPr>
          <w:ilvl w:val="0"/>
          <w:numId w:val="1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eqArr>
          <m:e>
            <m:r>
              <w:rPr>
                <w:rFonts w:ascii="Cambria Math" w:hAnsi="Cambria Math"/>
              </w:rPr>
              <m:t xml:space="preserve">x</m:t>
            </m:r>
          </m:e>
          <m:e>
            <m:r>
              <w:rPr>
                <w:rFonts w:ascii="Cambria Math" w:hAnsi="Cambria Math"/>
              </w:rPr>
              <m:t xml:space="preserve">cos</m:t>
            </m:r>
          </m:e>
          <m:e/>
          <m:e/>
          <m:e/>
          <m:e>
            <m:f>
              <m:num>
                <m:r>
                  <w:rPr>
                    <w:rFonts w:ascii="Cambria Math" w:hAnsi="Cambria Math"/>
                  </w:rPr>
                  <m:t xml:space="preserve">1</m:t>
                </m:r>
              </m:num>
              <m:den/>
            </m:f>
          </m:e>
        </m:eqArr>
      </m:oMath>
      <w:r>
        <w:rPr>
          <w:rFonts w:cs="Times New Roman" w:ascii="Times New Roman" w:hAnsi="Times New Roman"/>
          <w:sz w:val="28"/>
          <w:szCs w:val="28"/>
        </w:rPr>
        <w:t>, М(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4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>; 4)</w:t>
      </w:r>
    </w:p>
    <w:p>
      <w:pPr>
        <w:pStyle w:val="ListParagraph"/>
        <w:numPr>
          <w:ilvl w:val="0"/>
          <w:numId w:val="13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eqArr>
          <m:e>
            <m:r>
              <w:rPr>
                <w:rFonts w:ascii="Cambria Math" w:hAnsi="Cambria Math"/>
              </w:rPr>
              <m:t xml:space="preserve">x</m:t>
            </m:r>
          </m:e>
          <m:e>
            <m:r>
              <w:rPr>
                <w:rFonts w:ascii="Cambria Math" w:hAnsi="Cambria Math"/>
              </w:rPr>
              <m:t xml:space="preserve">sin</m:t>
            </m:r>
          </m:e>
          <m:e/>
          <m:e/>
          <m:e/>
          <m:e>
            <m:f>
              <m:num>
                <m:r>
                  <w:rPr>
                    <w:rFonts w:ascii="Cambria Math" w:hAnsi="Cambria Math"/>
                  </w:rPr>
                  <m:t xml:space="preserve">1</m:t>
                </m:r>
              </m:num>
              <m:den/>
            </m:f>
          </m:e>
        </m:eqArr>
      </m:oMath>
      <w:r>
        <w:rPr>
          <w:rFonts w:cs="Times New Roman" w:ascii="Times New Roman" w:hAnsi="Times New Roman"/>
          <w:sz w:val="28"/>
          <w:szCs w:val="28"/>
        </w:rPr>
        <w:t>, М(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2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>; 7)</w:t>
      </w:r>
    </w:p>
    <w:p>
      <w:pPr>
        <w:pStyle w:val="ListParagraph"/>
        <w:numPr>
          <w:ilvl w:val="0"/>
          <w:numId w:val="13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sSup>
          <m:e>
            <m:r>
              <w:rPr>
                <w:rFonts w:ascii="Cambria Math" w:hAnsi="Cambria Math"/>
              </w:rPr>
              <m:t xml:space="preserve">cos</m:t>
            </m:r>
          </m:e>
          <m:sup>
            <m:r>
              <w:rPr>
                <w:rFonts w:ascii="Cambria Math" w:hAnsi="Cambria Math"/>
              </w:rPr>
              <m:t xml:space="preserve">2</m:t>
            </m:r>
          </m:sup>
        </m:sSup>
        <m:r>
          <w:rPr>
            <w:rFonts w:ascii="Cambria Math" w:hAnsi="Cambria Math"/>
          </w:rPr>
          <m:t xml:space="preserve">x</m:t>
        </m:r>
        <m:r>
          <w:rPr>
            <w:rFonts w:ascii="Cambria Math" w:hAnsi="Cambria Math"/>
          </w:rPr>
          <m:t xml:space="preserve">+</m:t>
        </m:r>
        <m:sSup>
          <m:e>
            <m:r>
              <w:rPr>
                <w:rFonts w:ascii="Cambria Math" w:hAnsi="Cambria Math"/>
              </w:rPr>
              <m:t xml:space="preserve">sin</m:t>
            </m:r>
          </m:e>
          <m:sup>
            <m:r>
              <w:rPr>
                <w:rFonts w:ascii="Cambria Math" w:hAnsi="Cambria Math"/>
              </w:rPr>
              <m:t xml:space="preserve">2</m:t>
            </m:r>
          </m:sup>
        </m:sSup>
        <m:r>
          <w:rPr>
            <w:rFonts w:ascii="Cambria Math" w:hAnsi="Cambria Math"/>
          </w:rPr>
          <m:t xml:space="preserve">x</m:t>
        </m:r>
      </m:oMath>
      <w:r>
        <w:rPr>
          <w:rFonts w:cs="Times New Roman" w:ascii="Times New Roman" w:hAnsi="Times New Roman"/>
          <w:sz w:val="28"/>
          <w:szCs w:val="28"/>
        </w:rPr>
        <w:t>, М(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4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>;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2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 xml:space="preserve"> )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16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интеграл.</w:t>
      </w:r>
    </w:p>
    <w:p>
      <w:pPr>
        <w:pStyle w:val="ListParagraph"/>
        <w:numPr>
          <w:ilvl w:val="0"/>
          <w:numId w:val="1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4</m:t>
        </m:r>
        <m:nary>
          <m:naryPr>
            <m:chr m:val="∫"/>
            <m:subHide m:val="1"/>
            <m:supHide m:val="1"/>
          </m:naryPr>
          <m:sub/>
          <m:sup/>
          <m:e>
            <m:r>
              <w:rPr>
                <w:rFonts w:ascii="Cambria Math" w:hAnsi="Cambria Math"/>
              </w:rPr>
              <m:t xml:space="preserve">sin</m:t>
            </m:r>
            <m:r>
              <w:rPr>
                <w:rFonts w:ascii="Cambria Math" w:hAnsi="Cambria Math"/>
              </w:rPr>
              <m:t xml:space="preserve">2</m:t>
            </m:r>
            <m:r>
              <w:rPr>
                <w:rFonts w:ascii="Cambria Math" w:hAnsi="Cambria Math"/>
              </w:rPr>
              <m:t xml:space="preserve">x</m:t>
            </m:r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1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r>
              <w:rPr>
                <w:rFonts w:ascii="Cambria Math" w:hAnsi="Cambria Math"/>
              </w:rPr>
              <m:t xml:space="preserve">3</m:t>
            </m:r>
            <m:r>
              <w:rPr>
                <w:rFonts w:ascii="Cambria Math" w:hAnsi="Cambria Math"/>
              </w:rPr>
              <m:t xml:space="preserve">cos</m:t>
            </m:r>
            <m:r>
              <w:rPr>
                <w:rFonts w:ascii="Cambria Math" w:hAnsi="Cambria Math"/>
              </w:rPr>
              <m:t xml:space="preserve">3</m:t>
            </m:r>
            <m:r>
              <w:rPr>
                <w:rFonts w:ascii="Cambria Math" w:hAnsi="Cambria Math"/>
              </w:rPr>
              <m:t xml:space="preserve">x</m:t>
            </m:r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1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r>
              <w:rPr>
                <w:rFonts w:ascii="Cambria Math" w:hAnsi="Cambria Math"/>
              </w:rPr>
              <m:t xml:space="preserve">sin</m:t>
            </m:r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x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8</m:t>
                </m:r>
              </m:e>
            </m:d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4</m:t>
        </m:r>
        <m:nary>
          <m:naryPr>
            <m:chr m:val="∫"/>
            <m:subHide m:val="1"/>
            <m:supHide m:val="1"/>
          </m:naryPr>
          <m:sub/>
          <m:sup/>
          <m:e>
            <m:r>
              <w:rPr>
                <w:rFonts w:ascii="Cambria Math" w:hAnsi="Cambria Math"/>
              </w:rPr>
              <m:t xml:space="preserve">sin</m:t>
            </m:r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4</m:t>
                </m:r>
                <m:r>
                  <w:rPr>
                    <w:rFonts w:ascii="Cambria Math" w:hAnsi="Cambria Math"/>
                  </w:rPr>
                  <m:t xml:space="preserve">x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3</m:t>
                </m:r>
              </m:e>
            </m:d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r>
              <w:rPr>
                <w:rFonts w:ascii="Cambria Math" w:hAnsi="Cambria Math"/>
              </w:rPr>
              <m:t xml:space="preserve">cos</m:t>
            </m:r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2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7</m:t>
                </m:r>
                <m:r>
                  <w:rPr>
                    <w:rFonts w:ascii="Cambria Math" w:hAnsi="Cambria Math"/>
                  </w:rPr>
                  <m:t xml:space="preserve">x</m:t>
                </m:r>
              </m:e>
            </m:d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1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eqArr>
          <m:e>
            <m:r>
              <w:rPr>
                <w:rFonts w:ascii="Cambria Math" w:hAnsi="Cambria Math"/>
              </w:rPr>
              <m:t xml:space="preserve">0,5</m:t>
            </m:r>
            <m:r>
              <w:rPr>
                <w:rFonts w:ascii="Cambria Math" w:hAnsi="Cambria Math"/>
              </w:rPr>
              <m:t xml:space="preserve">π</m:t>
            </m:r>
          </m:e>
          <m:e>
            <m:r>
              <w:rPr>
                <w:rFonts w:ascii="Cambria Math" w:hAnsi="Cambria Math"/>
              </w:rPr>
              <m:t xml:space="preserve">1</m:t>
            </m:r>
            <m:r>
              <w:rPr>
                <w:rFonts w:ascii="Cambria Math" w:hAnsi="Cambria Math"/>
              </w:rPr>
              <m:t xml:space="preserve">−</m:t>
            </m:r>
            <m:r>
              <w:rPr>
                <w:rFonts w:ascii="Cambria Math" w:hAnsi="Cambria Math"/>
              </w:rPr>
              <m:t xml:space="preserve">cos</m:t>
            </m:r>
          </m:e>
          <m:e/>
          <m:e/>
          <m:e>
            <m:nary>
              <m:naryPr>
                <m:chr m:val="∫"/>
                <m:subHide m:val="1"/>
                <m:supHide m:val="1"/>
              </m:naryPr>
              <m:sub/>
              <m:sup/>
              <m:e/>
            </m:nary>
          </m:e>
        </m:eqAr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eqArr>
          <m:e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x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2</m:t>
                </m:r>
              </m:e>
            </m:d>
          </m:e>
          <m:e>
            <m:r>
              <w:rPr>
                <w:rFonts w:ascii="Cambria Math" w:hAnsi="Cambria Math"/>
              </w:rPr>
              <m:t xml:space="preserve">6</m:t>
            </m:r>
            <m:r>
              <w:rPr>
                <w:rFonts w:ascii="Cambria Math" w:hAnsi="Cambria Math"/>
              </w:rPr>
              <m:t xml:space="preserve">+</m:t>
            </m:r>
            <m:r>
              <w:rPr>
                <w:rFonts w:ascii="Cambria Math" w:hAnsi="Cambria Math"/>
              </w:rPr>
              <m:t xml:space="preserve">sin</m:t>
            </m:r>
          </m:e>
          <m:e/>
          <m:e/>
          <m:e>
            <m:nary>
              <m:naryPr>
                <m:chr m:val="∫"/>
                <m:subHide m:val="1"/>
                <m:supHide m:val="1"/>
              </m:naryPr>
              <m:sub/>
              <m:sup/>
              <m:e/>
            </m:nary>
          </m:e>
        </m:eqAr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5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eqArr>
          <m:e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4</m:t>
                </m:r>
                <m:r>
                  <w:rPr>
                    <w:rFonts w:ascii="Cambria Math" w:hAnsi="Cambria Math"/>
                  </w:rPr>
                  <m:t xml:space="preserve">x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5</m:t>
                </m:r>
              </m:e>
            </m:d>
            <m:r>
              <w:rPr>
                <w:rFonts w:ascii="Cambria Math" w:hAnsi="Cambria Math"/>
              </w:rPr>
              <m:t xml:space="preserve">+</m:t>
            </m:r>
            <m:r>
              <w:rPr>
                <w:rFonts w:ascii="Cambria Math" w:hAnsi="Cambria Math"/>
              </w:rPr>
              <m:t xml:space="preserve">1</m:t>
            </m:r>
          </m:e>
          <m:e>
            <m:r>
              <w:rPr>
                <w:rFonts w:ascii="Cambria Math" w:hAnsi="Cambria Math"/>
              </w:rPr>
              <m:t xml:space="preserve">sin</m:t>
            </m:r>
          </m:e>
          <m:e/>
          <m:e/>
          <m:e>
            <m:nary>
              <m:naryPr>
                <m:chr m:val="∫"/>
                <m:subHide m:val="1"/>
                <m:supHide m:val="1"/>
              </m:naryPr>
              <m:sub/>
              <m:sup/>
              <m:e/>
            </m:nary>
          </m:e>
        </m:eqArr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5"/>
        </w:numPr>
        <w:spacing w:lineRule="auto" w:line="360" w:before="0" w:after="0"/>
        <w:ind w:left="284" w:hanging="360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r>
              <w:rPr>
                <w:rFonts w:ascii="Cambria Math" w:hAnsi="Cambria Math"/>
              </w:rPr>
              <m:t xml:space="preserve">8</m:t>
            </m:r>
            <m:r>
              <w:rPr>
                <w:rFonts w:ascii="Cambria Math" w:hAnsi="Cambria Math"/>
              </w:rPr>
              <m:t xml:space="preserve">cos</m:t>
            </m:r>
            <m:r>
              <w:rPr>
                <w:rFonts w:ascii="Cambria Math" w:hAnsi="Cambria Math"/>
              </w:rPr>
              <m:t xml:space="preserve">2</m:t>
            </m:r>
            <m:r>
              <w:rPr>
                <w:rFonts w:ascii="Cambria Math" w:hAnsi="Cambria Math"/>
              </w:rPr>
              <m:t xml:space="preserve">x</m:t>
            </m:r>
            <m:r>
              <w:rPr>
                <w:rFonts w:ascii="Cambria Math" w:hAnsi="Cambria Math"/>
              </w:rPr>
              <m:t xml:space="preserve">sin</m:t>
            </m:r>
            <m:r>
              <w:rPr>
                <w:rFonts w:ascii="Cambria Math" w:hAnsi="Cambria Math"/>
              </w:rPr>
              <m:t xml:space="preserve">2</m:t>
            </m:r>
            <m:r>
              <w:rPr>
                <w:rFonts w:ascii="Cambria Math" w:hAnsi="Cambria Math"/>
              </w:rPr>
              <m:t xml:space="preserve">х</m:t>
            </m:r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5"/>
        </w:numPr>
        <w:spacing w:lineRule="auto" w:line="360" w:before="0" w:after="0"/>
        <w:ind w:left="284" w:hanging="426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d>
              <m:dPr>
                <m:begChr m:val="("/>
                <m:endChr m:val=")"/>
              </m:dPr>
              <m:e>
                <m:sSup>
                  <m:e>
                    <m:r>
                      <w:rPr>
                        <w:rFonts w:ascii="Cambria Math" w:hAnsi="Cambria Math"/>
                      </w:rPr>
                      <m:t xml:space="preserve">sin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x</m:t>
                </m:r>
                <m:r>
                  <w:rPr>
                    <w:rFonts w:ascii="Cambria Math" w:hAnsi="Cambria Math"/>
                  </w:rPr>
                  <m:t xml:space="preserve">−</m:t>
                </m:r>
                <m:sSup>
                  <m:e>
                    <m:r>
                      <w:rPr>
                        <w:rFonts w:ascii="Cambria Math" w:hAnsi="Cambria Math"/>
                      </w:rPr>
                      <m:t xml:space="preserve">cos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x</m:t>
                </m:r>
              </m:e>
            </m:d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1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7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Найти неопределённый интеграл.</w:t>
      </w:r>
    </w:p>
    <w:p>
      <w:pPr>
        <w:pStyle w:val="ListParagraph"/>
        <w:numPr>
          <w:ilvl w:val="0"/>
          <w:numId w:val="1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eqArr>
          <m:e>
            <m:r>
              <w:rPr>
                <w:rFonts w:ascii="Cambria Math" w:hAnsi="Cambria Math"/>
              </w:rPr>
              <m:t xml:space="preserve">x</m:t>
            </m:r>
          </m:e>
          <m:e>
            <m:r>
              <w:rPr>
                <w:rFonts w:ascii="Cambria Math" w:hAnsi="Cambria Math"/>
              </w:rPr>
              <m:t xml:space="preserve">cos</m:t>
            </m:r>
          </m:e>
          <m:e/>
          <m:e>
            <m:sSup>
              <m:e/>
              <m:sup>
                <m:r>
                  <w:rPr>
                    <w:rFonts w:ascii="Cambria Math" w:hAnsi="Cambria Math"/>
                  </w:rPr>
                  <m:t xml:space="preserve">2</m:t>
                </m:r>
              </m:sup>
            </m:sSup>
          </m:e>
          <m:e/>
          <m:e/>
          <m:e>
            <m:f>
              <m:num>
                <m:r>
                  <w:rPr>
                    <w:rFonts w:ascii="Cambria Math" w:hAnsi="Cambria Math"/>
                  </w:rPr>
                  <m:t xml:space="preserve">1</m:t>
                </m:r>
              </m:num>
              <m:den/>
            </m:f>
          </m:e>
          <m:e>
            <m:nary>
              <m:naryPr>
                <m:chr m:val="∫"/>
                <m:subHide m:val="1"/>
                <m:supHide m:val="1"/>
              </m:naryPr>
              <m:sub/>
              <m:sup/>
              <m:e/>
            </m:nary>
          </m:e>
        </m:eqArr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1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f>
              <m:num>
                <m:r>
                  <w:rPr>
                    <w:rFonts w:ascii="Cambria Math" w:hAnsi="Cambria Math"/>
                  </w:rPr>
                  <m:t xml:space="preserve">1</m:t>
                </m:r>
              </m:num>
              <m:den>
                <m:sSup>
                  <m:e>
                    <m:r>
                      <w:rPr>
                        <w:rFonts w:ascii="Cambria Math" w:hAnsi="Cambria Math"/>
                      </w:rPr>
                      <m:t xml:space="preserve">cos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d>
                  <m:dPr>
                    <m:begChr m:val="("/>
                    <m:endChr m:val=")"/>
                  </m:dPr>
                  <m:e>
                    <m:r>
                      <w:rPr>
                        <w:rFonts w:ascii="Cambria Math" w:hAnsi="Cambria Math"/>
                      </w:rPr>
                      <m:t xml:space="preserve">5</m:t>
                    </m:r>
                    <m:r>
                      <w:rPr>
                        <w:rFonts w:ascii="Cambria Math" w:hAnsi="Cambria Math"/>
                      </w:rPr>
                      <m:t xml:space="preserve">x</m:t>
                    </m:r>
                    <m:r>
                      <w:rPr>
                        <w:rFonts w:ascii="Cambria Math" w:hAnsi="Cambria Math"/>
                      </w:rPr>
                      <m:t xml:space="preserve">−</m:t>
                    </m:r>
                    <m:r>
                      <w:rPr>
                        <w:rFonts w:ascii="Cambria Math" w:hAnsi="Cambria Math"/>
                      </w:rPr>
                      <m:t xml:space="preserve">1</m:t>
                    </m:r>
                  </m:e>
                </m:d>
              </m:den>
            </m:f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1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f>
              <m:num>
                <m:r>
                  <w:rPr>
                    <w:rFonts w:ascii="Cambria Math" w:hAnsi="Cambria Math"/>
                  </w:rPr>
                  <m:t xml:space="preserve">6</m:t>
                </m:r>
              </m:num>
              <m:den>
                <m:sSup>
                  <m:e>
                    <m:r>
                      <w:rPr>
                        <w:rFonts w:ascii="Cambria Math" w:hAnsi="Cambria Math"/>
                      </w:rPr>
                      <m:t xml:space="preserve">sin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d>
                  <m:dPr>
                    <m:begChr m:val="("/>
                    <m:endChr m:val=")"/>
                  </m:dPr>
                  <m:e>
                    <m:r>
                      <w:rPr>
                        <w:rFonts w:ascii="Cambria Math" w:hAnsi="Cambria Math"/>
                      </w:rPr>
                      <m:t xml:space="preserve">6</m:t>
                    </m:r>
                    <m:r>
                      <w:rPr>
                        <w:rFonts w:ascii="Cambria Math" w:hAnsi="Cambria Math"/>
                      </w:rPr>
                      <m:t xml:space="preserve">x</m:t>
                    </m:r>
                    <m:r>
                      <w:rPr>
                        <w:rFonts w:ascii="Cambria Math" w:hAnsi="Cambria Math"/>
                      </w:rPr>
                      <m:t xml:space="preserve">+</m:t>
                    </m:r>
                    <m:r>
                      <w:rPr>
                        <w:rFonts w:ascii="Cambria Math" w:hAnsi="Cambria Math"/>
                      </w:rPr>
                      <m:t xml:space="preserve">3</m:t>
                    </m:r>
                  </m:e>
                </m:d>
              </m:den>
            </m:f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−</m:t>
        </m:r>
        <m:nary>
          <m:naryPr>
            <m:chr m:val="∫"/>
            <m:subHide m:val="1"/>
            <m:supHide m:val="1"/>
          </m:naryPr>
          <m:sub/>
          <m:sup/>
          <m:e>
            <m:f>
              <m:num>
                <m:r>
                  <w:rPr>
                    <w:rFonts w:ascii="Cambria Math" w:hAnsi="Cambria Math"/>
                  </w:rPr>
                  <m:t xml:space="preserve">1</m:t>
                </m:r>
              </m:num>
              <m:den>
                <m:sSup>
                  <m:e>
                    <m:r>
                      <w:rPr>
                        <w:rFonts w:ascii="Cambria Math" w:hAnsi="Cambria Math"/>
                      </w:rPr>
                      <m:t xml:space="preserve">sin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d>
                  <m:dPr>
                    <m:begChr m:val="("/>
                    <m:endChr m:val=")"/>
                  </m:dPr>
                  <m:e>
                    <m:r>
                      <w:rPr>
                        <w:rFonts w:ascii="Cambria Math" w:hAnsi="Cambria Math"/>
                      </w:rPr>
                      <m:t xml:space="preserve">7</m:t>
                    </m:r>
                    <m:r>
                      <w:rPr>
                        <w:rFonts w:ascii="Cambria Math" w:hAnsi="Cambria Math"/>
                      </w:rPr>
                      <m:t xml:space="preserve">x</m:t>
                    </m:r>
                    <m:r>
                      <w:rPr>
                        <w:rFonts w:ascii="Cambria Math" w:hAnsi="Cambria Math"/>
                      </w:rPr>
                      <m:t xml:space="preserve">−</m:t>
                    </m:r>
                    <m:r>
                      <w:rPr>
                        <w:rFonts w:ascii="Cambria Math" w:hAnsi="Cambria Math"/>
                      </w:rPr>
                      <m:t xml:space="preserve">6</m:t>
                    </m:r>
                  </m:e>
                </m:d>
              </m:den>
            </m:f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f>
              <m:num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1</m:t>
                </m:r>
              </m:num>
              <m:den>
                <m:sSup>
                  <m:e>
                    <m:r>
                      <w:rPr>
                        <w:rFonts w:ascii="Cambria Math" w:hAnsi="Cambria Math"/>
                      </w:rPr>
                      <m:t xml:space="preserve">cos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d>
                  <m:dPr>
                    <m:begChr m:val="("/>
                    <m:endChr m:val=")"/>
                  </m:dPr>
                  <m:e>
                    <m:r>
                      <w:rPr>
                        <w:rFonts w:ascii="Cambria Math" w:hAnsi="Cambria Math"/>
                      </w:rPr>
                      <m:t xml:space="preserve">2</m:t>
                    </m:r>
                    <m:r>
                      <w:rPr>
                        <w:rFonts w:ascii="Cambria Math" w:hAnsi="Cambria Math"/>
                      </w:rPr>
                      <m:t xml:space="preserve">−</m:t>
                    </m:r>
                    <m:r>
                      <w:rPr>
                        <w:rFonts w:ascii="Cambria Math" w:hAnsi="Cambria Math"/>
                      </w:rPr>
                      <m:t xml:space="preserve">3</m:t>
                    </m:r>
                    <m:r>
                      <w:rPr>
                        <w:rFonts w:ascii="Cambria Math" w:hAnsi="Cambria Math"/>
                      </w:rPr>
                      <m:t xml:space="preserve">x</m:t>
                    </m:r>
                  </m:e>
                </m:d>
              </m:den>
            </m:f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f>
              <m:num>
                <m:r>
                  <w:rPr>
                    <w:rFonts w:ascii="Cambria Math" w:hAnsi="Cambria Math"/>
                  </w:rPr>
                  <m:t xml:space="preserve">1</m:t>
                </m:r>
              </m:num>
              <m:den>
                <m:sSup>
                  <m:e>
                    <m:r>
                      <w:rPr>
                        <w:rFonts w:ascii="Cambria Math" w:hAnsi="Cambria Math"/>
                      </w:rPr>
                      <m:t xml:space="preserve">cos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d>
                  <m:dPr>
                    <m:begChr m:val="("/>
                    <m:endChr m:val=")"/>
                  </m:dPr>
                  <m:e>
                    <m:r>
                      <w:rPr>
                        <w:rFonts w:ascii="Cambria Math" w:hAnsi="Cambria Math"/>
                      </w:rPr>
                      <m:t xml:space="preserve">x</m:t>
                    </m:r>
                    <m:r>
                      <w:rPr>
                        <w:rFonts w:ascii="Cambria Math" w:hAnsi="Cambria Math"/>
                      </w:rPr>
                      <m:t xml:space="preserve">−</m:t>
                    </m:r>
                    <m:r>
                      <w:rPr>
                        <w:rFonts w:ascii="Cambria Math" w:hAnsi="Cambria Math"/>
                      </w:rPr>
                      <m:t xml:space="preserve">a</m:t>
                    </m:r>
                  </m:e>
                </m:d>
              </m:den>
            </m:f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f>
              <m:num>
                <m:r>
                  <w:rPr>
                    <w:rFonts w:ascii="Cambria Math" w:hAnsi="Cambria Math"/>
                  </w:rPr>
                  <m:t xml:space="preserve">12</m:t>
                </m:r>
              </m:num>
              <m:den>
                <m:sSup>
                  <m:e>
                    <m:r>
                      <w:rPr>
                        <w:rFonts w:ascii="Cambria Math" w:hAnsi="Cambria Math"/>
                      </w:rPr>
                      <m:t xml:space="preserve">sin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d>
                  <m:dPr>
                    <m:begChr m:val="("/>
                    <m:endChr m:val=")"/>
                  </m:dPr>
                  <m:e>
                    <m:r>
                      <w:rPr>
                        <w:rFonts w:ascii="Cambria Math" w:hAnsi="Cambria Math"/>
                      </w:rPr>
                      <m:t xml:space="preserve">6</m:t>
                    </m:r>
                    <m:r>
                      <w:rPr>
                        <w:rFonts w:ascii="Cambria Math" w:hAnsi="Cambria Math"/>
                      </w:rPr>
                      <m:t xml:space="preserve">x</m:t>
                    </m:r>
                    <m:r>
                      <w:rPr>
                        <w:rFonts w:ascii="Cambria Math" w:hAnsi="Cambria Math"/>
                      </w:rPr>
                      <m:t xml:space="preserve">−</m:t>
                    </m:r>
                    <m:r>
                      <w:rPr>
                        <w:rFonts w:ascii="Cambria Math" w:hAnsi="Cambria Math"/>
                      </w:rPr>
                      <m:t xml:space="preserve">в</m:t>
                    </m:r>
                  </m:e>
                </m:d>
              </m:den>
            </m:f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f>
              <m:num>
                <m:r>
                  <w:rPr>
                    <w:rFonts w:ascii="Cambria Math" w:hAnsi="Cambria Math"/>
                  </w:rPr>
                  <m:t xml:space="preserve">1</m:t>
                </m:r>
              </m:num>
              <m:den>
                <m:sSup>
                  <m:e>
                    <m:r>
                      <w:rPr>
                        <w:rFonts w:ascii="Cambria Math" w:hAnsi="Cambria Math"/>
                      </w:rPr>
                      <m:t xml:space="preserve">sin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x</m:t>
                </m:r>
              </m:den>
            </m:f>
            <m:r>
              <w:rPr>
                <w:rFonts w:ascii="Cambria Math" w:hAnsi="Cambria Math"/>
              </w:rPr>
              <m:t xml:space="preserve">∙</m:t>
            </m:r>
            <m:f>
              <m:num>
                <m:r>
                  <w:rPr>
                    <w:rFonts w:ascii="Cambria Math" w:hAnsi="Cambria Math"/>
                  </w:rPr>
                  <m:t xml:space="preserve">1</m:t>
                </m:r>
              </m:num>
              <m:den>
                <m:sSup>
                  <m:e>
                    <m:r>
                      <w:rPr>
                        <w:rFonts w:ascii="Cambria Math" w:hAnsi="Cambria Math"/>
                      </w:rPr>
                      <m:t xml:space="preserve">cos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x</m:t>
                </m:r>
              </m:den>
            </m:f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7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f>
              <m:num>
                <m:r>
                  <w:rPr>
                    <w:rFonts w:ascii="Cambria Math" w:hAnsi="Cambria Math"/>
                  </w:rPr>
                  <m:t xml:space="preserve">1</m:t>
                </m:r>
              </m:num>
              <m:den>
                <m:sSup>
                  <m:e>
                    <m:r>
                      <w:rPr>
                        <w:rFonts w:ascii="Cambria Math" w:hAnsi="Cambria Math"/>
                      </w:rPr>
                      <m:t xml:space="preserve">cos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0,25</m:t>
                </m:r>
                <m:r>
                  <w:rPr>
                    <w:rFonts w:ascii="Cambria Math" w:hAnsi="Cambria Math"/>
                  </w:rPr>
                  <m:t xml:space="preserve">π</m:t>
                </m:r>
              </m:den>
            </m:f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7"/>
        </w:numPr>
        <w:spacing w:lineRule="auto" w:line="360" w:before="0" w:after="0"/>
        <w:ind w:left="567" w:hanging="567"/>
        <w:rPr>
          <w:rFonts w:ascii="Times New Roman" w:hAnsi="Times New Roman" w:cs="Times New Roman"/>
          <w:sz w:val="28"/>
          <w:szCs w:val="28"/>
          <w:lang w:val="en-US"/>
        </w:rPr>
      </w:pPr>
      <w:r>
        <w:rPr/>
      </w:r>
      <m:oMath xmlns:m="http://schemas.openxmlformats.org/officeDocument/2006/math">
        <m:nary>
          <m:naryPr>
            <m:chr m:val="∫"/>
            <m:subHide m:val="1"/>
            <m:supHide m:val="1"/>
          </m:naryPr>
          <m:sub/>
          <m:sup/>
          <m:e>
            <m:f>
              <m:num>
                <m:r>
                  <w:rPr>
                    <w:rFonts w:ascii="Cambria Math" w:hAnsi="Cambria Math"/>
                  </w:rPr>
                  <m:t xml:space="preserve">1</m:t>
                </m:r>
              </m:num>
              <m:den>
                <m:sSup>
                  <m:e>
                    <m:r>
                      <w:rPr>
                        <w:rFonts w:ascii="Cambria Math" w:hAnsi="Cambria Math"/>
                      </w:rPr>
                      <m:t xml:space="preserve">sin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d>
                  <m:dPr>
                    <m:begChr m:val="("/>
                    <m:endChr m:val=")"/>
                  </m:dPr>
                  <m:e>
                    <m:r>
                      <w:rPr>
                        <w:rFonts w:ascii="Cambria Math" w:hAnsi="Cambria Math"/>
                      </w:rPr>
                      <m:t xml:space="preserve">3</m:t>
                    </m:r>
                    <m:r>
                      <w:rPr>
                        <w:rFonts w:ascii="Cambria Math" w:hAnsi="Cambria Math"/>
                      </w:rPr>
                      <m:t xml:space="preserve">b</m:t>
                    </m:r>
                    <m:r>
                      <w:rPr>
                        <w:rFonts w:ascii="Cambria Math" w:hAnsi="Cambria Math"/>
                      </w:rPr>
                      <m:t xml:space="preserve">−</m:t>
                    </m:r>
                    <m:r>
                      <w:rPr>
                        <w:rFonts w:ascii="Cambria Math" w:hAnsi="Cambria Math"/>
                      </w:rPr>
                      <m:t xml:space="preserve">2</m:t>
                    </m:r>
                  </m:e>
                </m:d>
              </m:den>
            </m:f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19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Вычислить 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nary>
          <m:naryPr>
            <m:chr m:val="∫"/>
          </m:naryPr>
          <m:sub>
            <m:r>
              <w:rPr>
                <w:rFonts w:ascii="Cambria Math" w:hAnsi="Cambria Math"/>
              </w:rPr>
              <m:t xml:space="preserve">а</m:t>
            </m:r>
          </m:sub>
          <m:sup>
            <m:r>
              <w:rPr>
                <w:rFonts w:ascii="Cambria Math" w:hAnsi="Cambria Math"/>
              </w:rPr>
              <m:t xml:space="preserve">в</m:t>
            </m:r>
          </m:sup>
          <m:e>
            <m:r>
              <w:rPr>
                <w:rFonts w:ascii="Cambria Math" w:hAnsi="Cambria Math"/>
              </w:rPr>
              <m:t xml:space="preserve">у</m:t>
            </m:r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х</m:t>
                </m:r>
              </m:e>
            </m:d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 xml:space="preserve"> .</w:t>
      </w:r>
    </w:p>
    <w:p>
      <w:pPr>
        <w:pStyle w:val="ListParagraph"/>
        <w:numPr>
          <w:ilvl w:val="0"/>
          <w:numId w:val="1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i/>
          <w:sz w:val="28"/>
          <w:szCs w:val="28"/>
        </w:rPr>
        <w:t>а</w:t>
      </w:r>
      <w:r>
        <w:rPr>
          <w:rFonts w:cs="Times New Roman" w:ascii="Times New Roman" w:hAnsi="Times New Roman"/>
          <w:sz w:val="28"/>
          <w:szCs w:val="28"/>
        </w:rPr>
        <w:t xml:space="preserve"> = 0, </w:t>
      </w:r>
      <w:r>
        <w:rPr>
          <w:rFonts w:cs="Times New Roman" w:ascii="Times New Roman" w:hAnsi="Times New Roman"/>
          <w:i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 xml:space="preserve"> = 0,5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π</m:t>
        </m:r>
        <m:r>
          <w:rPr>
            <w:rFonts w:ascii="Cambria Math" w:hAnsi="Cambria Math"/>
          </w:rPr>
          <m:t xml:space="preserve">;</m:t>
        </m:r>
      </m:oMath>
    </w:p>
    <w:p>
      <w:pPr>
        <w:pStyle w:val="ListParagraph"/>
        <w:numPr>
          <w:ilvl w:val="0"/>
          <w:numId w:val="1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х</m:t>
        </m:r>
        <m:r>
          <w:rPr>
            <w:rFonts w:ascii="Cambria Math" w:hAnsi="Cambria Math"/>
          </w:rPr>
          <m:t xml:space="preserve">,</m:t>
        </m:r>
      </m:oMath>
      <w:r>
        <w:rPr>
          <w:rFonts w:cs="Times New Roman" w:ascii="Times New Roman" w:hAnsi="Times New Roman"/>
          <w:i/>
          <w:sz w:val="28"/>
          <w:szCs w:val="28"/>
        </w:rPr>
        <w:t xml:space="preserve"> а</w:t>
      </w:r>
      <w:r>
        <w:rPr>
          <w:rFonts w:cs="Times New Roman" w:ascii="Times New Roman" w:hAnsi="Times New Roman"/>
          <w:sz w:val="28"/>
          <w:szCs w:val="28"/>
        </w:rPr>
        <w:t xml:space="preserve">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3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 xml:space="preserve"> , </w:t>
      </w:r>
      <w:r>
        <w:rPr>
          <w:rFonts w:cs="Times New Roman" w:ascii="Times New Roman" w:hAnsi="Times New Roman"/>
          <w:i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 xml:space="preserve"> = 0,5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π</m:t>
        </m:r>
        <m:r>
          <w:rPr>
            <w:rFonts w:ascii="Cambria Math" w:hAnsi="Cambria Math"/>
          </w:rPr>
          <m:t xml:space="preserve">;</m:t>
        </m:r>
      </m:oMath>
    </w:p>
    <w:p>
      <w:pPr>
        <w:pStyle w:val="ListParagraph"/>
        <w:numPr>
          <w:ilvl w:val="0"/>
          <w:numId w:val="1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i/>
          <w:sz w:val="28"/>
          <w:szCs w:val="28"/>
        </w:rPr>
        <w:t>а</w:t>
      </w:r>
      <w:r>
        <w:rPr>
          <w:rFonts w:cs="Times New Roman" w:ascii="Times New Roman" w:hAnsi="Times New Roman"/>
          <w:sz w:val="28"/>
          <w:szCs w:val="28"/>
        </w:rPr>
        <w:t xml:space="preserve">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6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i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 xml:space="preserve"> = 0,5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π</m:t>
        </m:r>
        <m:r>
          <w:rPr>
            <w:rFonts w:ascii="Cambria Math" w:hAnsi="Cambria Math"/>
          </w:rPr>
          <m:t xml:space="preserve">;</m:t>
        </m:r>
      </m:oMath>
    </w:p>
    <w:p>
      <w:pPr>
        <w:pStyle w:val="ListParagraph"/>
        <w:numPr>
          <w:ilvl w:val="0"/>
          <w:numId w:val="1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i/>
          <w:sz w:val="28"/>
          <w:szCs w:val="28"/>
        </w:rPr>
        <w:t>а</w:t>
      </w:r>
      <w:r>
        <w:rPr>
          <w:rFonts w:cs="Times New Roman" w:ascii="Times New Roman" w:hAnsi="Times New Roman"/>
          <w:sz w:val="28"/>
          <w:szCs w:val="28"/>
        </w:rPr>
        <w:t xml:space="preserve"> = 0, </w:t>
      </w:r>
      <w:r>
        <w:rPr>
          <w:rFonts w:cs="Times New Roman" w:ascii="Times New Roman" w:hAnsi="Times New Roman"/>
          <w:i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 xml:space="preserve"> = 0,5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π</m:t>
        </m:r>
        <m:r>
          <w:rPr>
            <w:rFonts w:ascii="Cambria Math" w:hAnsi="Cambria Math"/>
          </w:rPr>
          <m:t xml:space="preserve">;</m:t>
        </m:r>
      </m:oMath>
    </w:p>
    <w:p>
      <w:pPr>
        <w:pStyle w:val="ListParagraph"/>
        <w:numPr>
          <w:ilvl w:val="0"/>
          <w:numId w:val="1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−</m:t>
        </m:r>
        <m:r>
          <w:rPr>
            <w:rFonts w:ascii="Cambria Math" w:hAnsi="Cambria Math"/>
          </w:rPr>
          <m:t xml:space="preserve">2</m:t>
        </m:r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2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i/>
          <w:sz w:val="28"/>
          <w:szCs w:val="28"/>
        </w:rPr>
        <w:t>а</w:t>
      </w:r>
      <w:r>
        <w:rPr>
          <w:rFonts w:cs="Times New Roman" w:ascii="Times New Roman" w:hAnsi="Times New Roman"/>
          <w:sz w:val="28"/>
          <w:szCs w:val="28"/>
        </w:rPr>
        <w:t xml:space="preserve">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12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i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 xml:space="preserve">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4</m:t>
            </m:r>
          </m:den>
        </m:f>
        <m:r>
          <w:rPr>
            <w:rFonts w:ascii="Cambria Math" w:hAnsi="Cambria Math"/>
          </w:rPr>
          <m:t xml:space="preserve">;</m:t>
        </m:r>
      </m:oMath>
    </w:p>
    <w:p>
      <w:pPr>
        <w:pStyle w:val="ListParagraph"/>
        <w:numPr>
          <w:ilvl w:val="0"/>
          <w:numId w:val="1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eqArr>
          <m:e>
            <m:r>
              <w:rPr>
                <w:rFonts w:ascii="Cambria Math" w:hAnsi="Cambria Math"/>
              </w:rPr>
              <m:t xml:space="preserve">х</m:t>
            </m:r>
            <m:r>
              <w:rPr>
                <w:rFonts w:ascii="Cambria Math" w:hAnsi="Cambria Math"/>
              </w:rPr>
              <m:t xml:space="preserve">+</m:t>
            </m:r>
            <m:f>
              <m:fPr>
                <m:type m:val="lin"/>
              </m:fPr>
              <m:num>
                <m:r>
                  <w:rPr>
                    <w:rFonts w:ascii="Cambria Math" w:hAnsi="Cambria Math"/>
                  </w:rPr>
                  <m:t xml:space="preserve">π</m:t>
                </m:r>
              </m:num>
              <m:den>
                <m:r>
                  <w:rPr>
                    <w:rFonts w:ascii="Cambria Math" w:hAnsi="Cambria Math"/>
                  </w:rPr>
                  <m:t xml:space="preserve">4</m:t>
                </m:r>
              </m:den>
            </m:f>
          </m:e>
          <m:e/>
          <m:e>
            <m:r>
              <w:rPr>
                <w:rFonts w:ascii="Cambria Math" w:hAnsi="Cambria Math"/>
              </w:rPr>
              <m:t xml:space="preserve">sin</m:t>
            </m:r>
          </m:e>
        </m:eqArr>
      </m:oMath>
      <w:r>
        <w:rPr>
          <w:rFonts w:cs="Times New Roman" w:ascii="Times New Roman" w:hAnsi="Times New Roman"/>
          <w:sz w:val="28"/>
          <w:szCs w:val="28"/>
        </w:rPr>
        <w:t>,</w:t>
      </w:r>
      <w:r>
        <w:rPr>
          <w:rFonts w:cs="Times New Roman" w:ascii="Times New Roman" w:hAnsi="Times New Roman"/>
          <w:i/>
          <w:sz w:val="28"/>
          <w:szCs w:val="28"/>
        </w:rPr>
        <w:t xml:space="preserve"> а</w:t>
      </w:r>
      <w:r>
        <w:rPr>
          <w:rFonts w:cs="Times New Roman" w:ascii="Times New Roman" w:hAnsi="Times New Roman"/>
          <w:sz w:val="28"/>
          <w:szCs w:val="28"/>
        </w:rPr>
        <w:t xml:space="preserve"> = 0, </w:t>
      </w:r>
      <w:r>
        <w:rPr>
          <w:rFonts w:cs="Times New Roman" w:ascii="Times New Roman" w:hAnsi="Times New Roman"/>
          <w:i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 xml:space="preserve"> = 0,25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π</m:t>
        </m:r>
      </m:oMath>
      <w:r>
        <w:rPr>
          <w:rFonts w:cs="Times New Roman" w:ascii="Times New Roman" w:hAnsi="Times New Roman"/>
          <w:sz w:val="28"/>
          <w:szCs w:val="28"/>
        </w:rPr>
        <w:t>;</w:t>
      </w:r>
    </w:p>
    <w:p>
      <w:pPr>
        <w:pStyle w:val="ListParagraph"/>
        <w:numPr>
          <w:ilvl w:val="0"/>
          <w:numId w:val="1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3</m:t>
        </m:r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3</m:t>
        </m:r>
        <m:r>
          <w:rPr>
            <w:rFonts w:ascii="Cambria Math" w:hAnsi="Cambria Math"/>
          </w:rPr>
          <m:t xml:space="preserve">х</m:t>
        </m:r>
        <m:r>
          <w:rPr>
            <w:rFonts w:ascii="Cambria Math" w:hAnsi="Cambria Math"/>
          </w:rPr>
          <m:t xml:space="preserve">,</m:t>
        </m:r>
      </m:oMath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</w:rPr>
        <w:t>а</w:t>
      </w:r>
      <w:r>
        <w:rPr>
          <w:rFonts w:cs="Times New Roman" w:ascii="Times New Roman" w:hAnsi="Times New Roman"/>
          <w:sz w:val="28"/>
          <w:szCs w:val="28"/>
        </w:rPr>
        <w:t xml:space="preserve">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18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i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 xml:space="preserve">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6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>;</w:t>
      </w:r>
    </w:p>
    <w:p>
      <w:pPr>
        <w:pStyle w:val="ListParagraph"/>
        <w:numPr>
          <w:ilvl w:val="0"/>
          <w:numId w:val="1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d>
          <m:dPr>
            <m:begChr m:val="("/>
            <m:endChr m:val=")"/>
          </m:dPr>
          <m:e>
            <m:r>
              <w:rPr>
                <w:rFonts w:ascii="Cambria Math" w:hAnsi="Cambria Math"/>
              </w:rPr>
              <m:t xml:space="preserve">х</m:t>
            </m:r>
            <m:r>
              <w:rPr>
                <w:rFonts w:ascii="Cambria Math" w:hAnsi="Cambria Math"/>
              </w:rPr>
              <m:t xml:space="preserve">−</m:t>
            </m:r>
            <m:f>
              <m:fPr>
                <m:type m:val="lin"/>
              </m:fPr>
              <m:num>
                <m:r>
                  <w:rPr>
                    <w:rFonts w:ascii="Cambria Math" w:hAnsi="Cambria Math"/>
                  </w:rPr>
                  <m:t xml:space="preserve">π</m:t>
                </m:r>
              </m:num>
              <m:den>
                <m:r>
                  <w:rPr>
                    <w:rFonts w:ascii="Cambria Math" w:hAnsi="Cambria Math"/>
                  </w:rPr>
                  <m:t xml:space="preserve">6</m:t>
                </m:r>
              </m:den>
            </m:f>
          </m:e>
        </m:d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i/>
          <w:sz w:val="28"/>
          <w:szCs w:val="28"/>
        </w:rPr>
        <w:t>а</w:t>
      </w:r>
      <w:r>
        <w:rPr>
          <w:rFonts w:cs="Times New Roman" w:ascii="Times New Roman" w:hAnsi="Times New Roman"/>
          <w:sz w:val="28"/>
          <w:szCs w:val="28"/>
        </w:rPr>
        <w:t xml:space="preserve"> = 0, </w:t>
      </w:r>
      <w:r>
        <w:rPr>
          <w:rFonts w:cs="Times New Roman" w:ascii="Times New Roman" w:hAnsi="Times New Roman"/>
          <w:i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 xml:space="preserve">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6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>;</w:t>
      </w:r>
    </w:p>
    <w:p>
      <w:pPr>
        <w:pStyle w:val="ListParagraph"/>
        <w:numPr>
          <w:ilvl w:val="0"/>
          <w:numId w:val="18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8</m:t>
        </m:r>
        <m:r>
          <w:rPr>
            <w:rFonts w:ascii="Cambria Math" w:hAnsi="Cambria Math"/>
          </w:rPr>
          <m:t xml:space="preserve">sin</m:t>
        </m:r>
        <m:r>
          <w:rPr>
            <w:rFonts w:ascii="Cambria Math" w:hAnsi="Cambria Math"/>
          </w:rPr>
          <m:t xml:space="preserve">2</m:t>
        </m:r>
        <m:r>
          <w:rPr>
            <w:rFonts w:ascii="Cambria Math" w:hAnsi="Cambria Math"/>
          </w:rPr>
          <m:t xml:space="preserve">х</m:t>
        </m:r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2</m:t>
        </m:r>
        <m:r>
          <w:rPr>
            <w:rFonts w:ascii="Cambria Math" w:hAnsi="Cambria Math"/>
          </w:rPr>
          <m:t xml:space="preserve">х</m:t>
        </m:r>
      </m:oMath>
      <w:r>
        <w:rPr>
          <w:rFonts w:cs="Times New Roman" w:ascii="Times New Roman" w:hAnsi="Times New Roman"/>
          <w:sz w:val="28"/>
          <w:szCs w:val="28"/>
        </w:rPr>
        <w:t>,</w:t>
      </w:r>
      <w:r>
        <w:rPr>
          <w:rFonts w:cs="Times New Roman" w:ascii="Times New Roman" w:hAnsi="Times New Roman"/>
          <w:i/>
          <w:sz w:val="28"/>
          <w:szCs w:val="28"/>
        </w:rPr>
        <w:t xml:space="preserve"> а</w:t>
      </w:r>
      <w:r>
        <w:rPr>
          <w:rFonts w:cs="Times New Roman" w:ascii="Times New Roman" w:hAnsi="Times New Roman"/>
          <w:sz w:val="28"/>
          <w:szCs w:val="28"/>
        </w:rPr>
        <w:t xml:space="preserve"> = 0, </w:t>
      </w:r>
      <w:r>
        <w:rPr>
          <w:rFonts w:cs="Times New Roman" w:ascii="Times New Roman" w:hAnsi="Times New Roman"/>
          <w:i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 xml:space="preserve">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f>
          <m:fPr>
            <m:type m:val="lin"/>
          </m:fPr>
          <m:num>
            <m:r>
              <w:rPr>
                <w:rFonts w:ascii="Cambria Math" w:hAnsi="Cambria Math"/>
              </w:rPr>
              <m:t xml:space="preserve">π</m:t>
            </m:r>
          </m:num>
          <m:den>
            <m:r>
              <w:rPr>
                <w:rFonts w:ascii="Cambria Math" w:hAnsi="Cambria Math"/>
              </w:rPr>
              <m:t xml:space="preserve">8</m:t>
            </m:r>
          </m:den>
        </m:f>
      </m:oMath>
      <w:r>
        <w:rPr>
          <w:rFonts w:cs="Times New Roman" w:ascii="Times New Roman" w:hAnsi="Times New Roman"/>
          <w:sz w:val="28"/>
          <w:szCs w:val="28"/>
        </w:rPr>
        <w:t>;</w:t>
      </w:r>
    </w:p>
    <w:p>
      <w:pPr>
        <w:pStyle w:val="ListParagraph"/>
        <w:numPr>
          <w:ilvl w:val="0"/>
          <w:numId w:val="18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cos</m:t>
        </m:r>
        <m:r>
          <w:rPr>
            <w:rFonts w:ascii="Cambria Math" w:hAnsi="Cambria Math"/>
          </w:rPr>
          <m:t xml:space="preserve">с</m:t>
        </m:r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i/>
          <w:sz w:val="28"/>
          <w:szCs w:val="28"/>
        </w:rPr>
        <w:t>а</w:t>
      </w:r>
      <w:r>
        <w:rPr>
          <w:rFonts w:cs="Times New Roman" w:ascii="Times New Roman" w:hAnsi="Times New Roman"/>
          <w:sz w:val="28"/>
          <w:szCs w:val="28"/>
        </w:rPr>
        <w:t xml:space="preserve"> = 7, </w:t>
      </w:r>
      <w:r>
        <w:rPr>
          <w:rFonts w:cs="Times New Roman" w:ascii="Times New Roman" w:hAnsi="Times New Roman"/>
          <w:i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 xml:space="preserve"> = 11.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1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8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Вычислить определённый интеграл.</w:t>
      </w:r>
    </w:p>
    <w:p>
      <w:pPr>
        <w:pStyle w:val="ListParagraph"/>
        <w:numPr>
          <w:ilvl w:val="0"/>
          <w:numId w:val="1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</m:naryPr>
          <m:sub>
            <m:r>
              <w:rPr>
                <w:rFonts w:ascii="Cambria Math" w:hAnsi="Cambria Math"/>
              </w:rPr>
              <m:t xml:space="preserve">0</m:t>
            </m:r>
          </m:sub>
          <m:sup>
            <m:r>
              <w:rPr>
                <w:rFonts w:ascii="Cambria Math" w:hAnsi="Cambria Math"/>
              </w:rPr>
              <m:t xml:space="preserve">10</m:t>
            </m:r>
          </m:sup>
          <m:e>
            <m:r>
              <w:rPr>
                <w:rFonts w:ascii="Cambria Math" w:hAnsi="Cambria Math"/>
              </w:rPr>
              <m:t xml:space="preserve">2</m:t>
            </m:r>
            <m:r>
              <w:rPr>
                <w:rFonts w:ascii="Cambria Math" w:hAnsi="Cambria Math"/>
              </w:rPr>
              <m:t xml:space="preserve">х</m:t>
            </m:r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1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</m:naryPr>
          <m:sub>
            <m:r>
              <w:rPr>
                <w:rFonts w:ascii="Cambria Math" w:hAnsi="Cambria Math"/>
              </w:rPr>
              <m:t xml:space="preserve">1</m:t>
            </m:r>
          </m:sub>
          <m:sup>
            <m:r>
              <w:rPr>
                <w:rFonts w:ascii="Cambria Math" w:hAnsi="Cambria Math"/>
              </w:rPr>
              <m:t xml:space="preserve">21</m:t>
            </m:r>
          </m:sup>
          <m:e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1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</m:naryPr>
          <m:sub>
            <m:r>
              <w:rPr>
                <w:rFonts w:ascii="Cambria Math" w:hAnsi="Cambria Math"/>
              </w:rPr>
              <m:t xml:space="preserve">0</m:t>
            </m:r>
          </m:sub>
          <m:sup>
            <m:r>
              <w:rPr>
                <w:rFonts w:ascii="Cambria Math" w:hAnsi="Cambria Math"/>
              </w:rPr>
              <m:t xml:space="preserve">3</m:t>
            </m:r>
          </m:sup>
          <m:e>
            <m:sSup>
              <m:e>
                <m:r>
                  <w:rPr>
                    <w:rFonts w:ascii="Cambria Math" w:hAnsi="Cambria Math"/>
                  </w:rPr>
                  <m:t xml:space="preserve">х</m:t>
                </m:r>
              </m:e>
              <m:sup>
                <m:r>
                  <w:rPr>
                    <w:rFonts w:ascii="Cambria Math" w:hAnsi="Cambria Math"/>
                  </w:rPr>
                  <m:t xml:space="preserve">2</m:t>
                </m:r>
              </m:sup>
            </m:sSup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</m:naryPr>
          <m:sub>
            <m:r>
              <w:rPr>
                <w:rFonts w:ascii="Cambria Math" w:hAnsi="Cambria Math"/>
              </w:rPr>
              <m:t xml:space="preserve">1</m:t>
            </m:r>
          </m:sub>
          <m:sup>
            <m:r>
              <w:rPr>
                <w:rFonts w:ascii="Cambria Math" w:hAnsi="Cambria Math"/>
              </w:rPr>
              <m:t xml:space="preserve">2</m:t>
            </m:r>
          </m:sup>
          <m:e>
            <m:r>
              <w:rPr>
                <w:rFonts w:ascii="Cambria Math" w:hAnsi="Cambria Math"/>
              </w:rPr>
              <m:t xml:space="preserve">х</m:t>
            </m:r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</m:naryPr>
          <m:sub>
            <m:r>
              <w:rPr>
                <w:rFonts w:ascii="Cambria Math" w:hAnsi="Cambria Math"/>
              </w:rPr>
              <m:t xml:space="preserve">−</m:t>
            </m:r>
            <m:r>
              <w:rPr>
                <w:rFonts w:ascii="Cambria Math" w:hAnsi="Cambria Math"/>
              </w:rPr>
              <m:t xml:space="preserve">1</m:t>
            </m:r>
          </m:sub>
          <m:sup>
            <m:r>
              <w:rPr>
                <w:rFonts w:ascii="Cambria Math" w:hAnsi="Cambria Math"/>
              </w:rPr>
              <m:t xml:space="preserve">3</m:t>
            </m:r>
          </m:sup>
          <m:e>
            <m:d>
              <m:dPr>
                <m:begChr m:val="("/>
                <m:endChr m:val=")"/>
              </m:dPr>
              <m:e>
                <m:sSup>
                  <m:e>
                    <m:r>
                      <w:rPr>
                        <w:rFonts w:ascii="Cambria Math" w:hAnsi="Cambria Math"/>
                      </w:rPr>
                      <m:t xml:space="preserve">3</m:t>
                    </m:r>
                    <m:r>
                      <w:rPr>
                        <w:rFonts w:ascii="Cambria Math" w:hAnsi="Cambria Math"/>
                      </w:rPr>
                      <m:t xml:space="preserve">х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</m:t>
                </m:r>
                <m:r>
                  <w:rPr>
                    <w:rFonts w:ascii="Cambria Math" w:hAnsi="Cambria Math"/>
                  </w:rPr>
                  <m:t xml:space="preserve">1</m:t>
                </m:r>
              </m:e>
            </m:d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ListParagraph"/>
        <w:numPr>
          <w:ilvl w:val="0"/>
          <w:numId w:val="1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3</m:t>
        </m:r>
        <m:nary>
          <m:naryPr>
            <m:chr m:val="∫"/>
          </m:naryPr>
          <m:sub>
            <m:r>
              <w:rPr>
                <w:rFonts w:ascii="Cambria Math" w:hAnsi="Cambria Math"/>
              </w:rPr>
              <m:t xml:space="preserve">0</m:t>
            </m:r>
          </m:sub>
          <m:sup>
            <m:r>
              <w:rPr>
                <w:rFonts w:ascii="Cambria Math" w:hAnsi="Cambria Math"/>
              </w:rPr>
              <m:t xml:space="preserve">2</m:t>
            </m:r>
          </m:sup>
          <m:e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1</m:t>
                </m:r>
                <m:r>
                  <w:rPr>
                    <w:rFonts w:ascii="Cambria Math" w:hAnsi="Cambria Math"/>
                  </w:rPr>
                  <m:t xml:space="preserve">+</m:t>
                </m:r>
                <m:r>
                  <w:rPr>
                    <w:rFonts w:ascii="Cambria Math" w:hAnsi="Cambria Math"/>
                  </w:rPr>
                  <m:t xml:space="preserve">2</m:t>
                </m:r>
                <m:r>
                  <w:rPr>
                    <w:rFonts w:ascii="Cambria Math" w:hAnsi="Cambria Math"/>
                  </w:rPr>
                  <m:t xml:space="preserve">х</m:t>
                </m:r>
                <m:r>
                  <w:rPr>
                    <w:rFonts w:ascii="Cambria Math" w:hAnsi="Cambria Math"/>
                  </w:rPr>
                  <m:t xml:space="preserve">+</m:t>
                </m:r>
                <m:sSup>
                  <m:e>
                    <m:r>
                      <w:rPr>
                        <w:rFonts w:ascii="Cambria Math" w:hAnsi="Cambria Math"/>
                      </w:rPr>
                      <m:t xml:space="preserve">х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 xml:space="preserve">2</m:t>
                    </m:r>
                  </m:sup>
                </m:sSup>
              </m:e>
            </m:d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</m:naryPr>
          <m:sub>
            <m:r>
              <w:rPr>
                <w:rFonts w:ascii="Cambria Math" w:hAnsi="Cambria Math"/>
              </w:rPr>
              <m:t xml:space="preserve">0</m:t>
            </m:r>
          </m:sub>
          <m:sup>
            <m:r>
              <w:rPr>
                <w:rFonts w:ascii="Cambria Math" w:hAnsi="Cambria Math"/>
              </w:rPr>
              <m:t xml:space="preserve">1</m:t>
            </m:r>
          </m:sup>
          <m:e>
            <m:r>
              <w:rPr>
                <w:rFonts w:ascii="Cambria Math" w:hAnsi="Cambria Math"/>
              </w:rPr>
              <m:t xml:space="preserve">х</m:t>
            </m:r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1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х</m:t>
                </m:r>
              </m:e>
            </m:d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6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</m:naryPr>
          <m:sub>
            <m:r>
              <w:rPr>
                <w:rFonts w:ascii="Cambria Math" w:hAnsi="Cambria Math"/>
              </w:rPr>
              <m:t xml:space="preserve">0</m:t>
            </m:r>
          </m:sub>
          <m:sup>
            <m:r>
              <w:rPr>
                <w:rFonts w:ascii="Cambria Math" w:hAnsi="Cambria Math"/>
              </w:rPr>
              <m:t xml:space="preserve">3</m:t>
            </m:r>
          </m:sup>
          <m:e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х</m:t>
                </m:r>
                <m:r>
                  <w:rPr>
                    <w:rFonts w:ascii="Cambria Math" w:hAnsi="Cambria Math"/>
                  </w:rPr>
                  <m:t xml:space="preserve">−</m:t>
                </m:r>
                <m:r>
                  <w:rPr>
                    <w:rFonts w:ascii="Cambria Math" w:hAnsi="Cambria Math"/>
                  </w:rPr>
                  <m:t xml:space="preserve">2</m:t>
                </m:r>
              </m:e>
            </m:d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х</m:t>
                </m:r>
                <m:r>
                  <w:rPr>
                    <w:rFonts w:ascii="Cambria Math" w:hAnsi="Cambria Math"/>
                  </w:rPr>
                  <m:t xml:space="preserve">+</m:t>
                </m:r>
                <m:r>
                  <w:rPr>
                    <w:rFonts w:ascii="Cambria Math" w:hAnsi="Cambria Math"/>
                  </w:rPr>
                  <m:t xml:space="preserve">2</m:t>
                </m:r>
              </m:e>
            </m:d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6"/>
        </w:numPr>
        <w:spacing w:lineRule="auto" w:line="360" w:before="0" w:after="0"/>
        <w:ind w:left="284" w:hanging="360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</m:naryPr>
          <m:sub>
            <m:r>
              <w:rPr>
                <w:rFonts w:ascii="Cambria Math" w:hAnsi="Cambria Math"/>
              </w:rPr>
              <m:t xml:space="preserve">2</m:t>
            </m:r>
          </m:sub>
          <m:sup>
            <m:r>
              <w:rPr>
                <w:rFonts w:ascii="Cambria Math" w:hAnsi="Cambria Math"/>
              </w:rPr>
              <m:t xml:space="preserve">4</m:t>
            </m:r>
          </m:sup>
          <m:e>
            <m:r>
              <w:rPr>
                <w:rFonts w:ascii="Cambria Math" w:hAnsi="Cambria Math"/>
              </w:rPr>
              <m:t xml:space="preserve">ххх</m:t>
            </m:r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ListParagraph"/>
        <w:numPr>
          <w:ilvl w:val="0"/>
          <w:numId w:val="16"/>
        </w:numPr>
        <w:spacing w:lineRule="auto" w:line="360" w:before="0" w:after="0"/>
        <w:ind w:left="284" w:hanging="426"/>
        <w:rPr>
          <w:rFonts w:ascii="Times New Roman" w:hAnsi="Times New Roman" w:cs="Times New Roman"/>
          <w:sz w:val="28"/>
          <w:szCs w:val="28"/>
        </w:rPr>
      </w:pPr>
      <w:r>
        <w:rPr/>
      </w:r>
      <m:oMath xmlns:m="http://schemas.openxmlformats.org/officeDocument/2006/math">
        <m:nary>
          <m:naryPr>
            <m:chr m:val="∫"/>
          </m:naryPr>
          <m:sub>
            <m:r>
              <w:rPr>
                <w:rFonts w:ascii="Cambria Math" w:hAnsi="Cambria Math"/>
              </w:rPr>
              <m:t xml:space="preserve">13</m:t>
            </m:r>
          </m:sub>
          <m:sup>
            <m:r>
              <w:rPr>
                <w:rFonts w:ascii="Cambria Math" w:hAnsi="Cambria Math"/>
              </w:rPr>
              <m:t xml:space="preserve">25</m:t>
            </m:r>
          </m:sup>
          <m:e>
            <m:r>
              <w:rPr>
                <w:rFonts w:ascii="Cambria Math" w:hAnsi="Cambria Math"/>
              </w:rPr>
              <m:t xml:space="preserve">а</m:t>
            </m:r>
            <m:r>
              <w:rPr>
                <w:rFonts w:ascii="Cambria Math" w:hAnsi="Cambria Math"/>
              </w:rPr>
              <m:t xml:space="preserve">dx</m:t>
            </m:r>
          </m:e>
        </m:nary>
      </m:oMath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ListParagraph"/>
        <w:spacing w:lineRule="auto" w:line="240" w:before="0" w:after="0"/>
        <w:ind w:left="284" w:hanging="284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ListParagraph"/>
        <w:spacing w:lineRule="auto" w:line="240" w:before="0" w:after="0"/>
        <w:ind w:left="284" w:hanging="284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ListParagraph"/>
        <w:spacing w:lineRule="auto" w:line="240" w:before="0" w:after="0"/>
        <w:ind w:left="284" w:hanging="284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ListParagraph"/>
        <w:spacing w:lineRule="auto" w:line="240" w:before="0" w:after="0"/>
        <w:ind w:left="284" w:hanging="284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ListParagraph"/>
        <w:spacing w:lineRule="auto" w:line="240" w:before="0" w:after="0"/>
        <w:ind w:left="284" w:hanging="284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ListParagraph"/>
        <w:spacing w:before="0" w:after="0"/>
        <w:ind w:left="284" w:hanging="284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Тренаж</w:t>
      </w:r>
      <w:r>
        <w:rPr>
          <w:rFonts w:cs="Times New Roman" w:ascii="Times New Roman" w:hAnsi="Times New Roman"/>
          <w:b/>
          <w:sz w:val="28"/>
          <w:szCs w:val="28"/>
        </w:rPr>
        <w:t>ёр № 20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Вычислить площадь фигуры, ограниченной линиями.</w:t>
      </w:r>
    </w:p>
    <w:p>
      <w:pPr>
        <w:pStyle w:val="ListParagraph"/>
        <w:numPr>
          <w:ilvl w:val="0"/>
          <w:numId w:val="19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х, у = 0, х = 2, х = 4; </w:t>
      </w:r>
    </w:p>
    <w:p>
      <w:pPr>
        <w:pStyle w:val="ListParagraph"/>
        <w:numPr>
          <w:ilvl w:val="0"/>
          <w:numId w:val="19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2х, у = 0, х = 0, х = 2; </w:t>
      </w:r>
    </w:p>
    <w:p>
      <w:pPr>
        <w:pStyle w:val="ListParagraph"/>
        <w:numPr>
          <w:ilvl w:val="0"/>
          <w:numId w:val="19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х + 1, у = 0, х = 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−</m:t>
        </m:r>
      </m:oMath>
      <w:r>
        <w:rPr>
          <w:rFonts w:cs="Times New Roman" w:ascii="Times New Roman" w:hAnsi="Times New Roman"/>
          <w:sz w:val="28"/>
          <w:szCs w:val="28"/>
        </w:rPr>
        <w:t>1 , х = 1;</w:t>
      </w:r>
    </w:p>
    <w:p>
      <w:pPr>
        <w:pStyle w:val="ListParagraph"/>
        <w:numPr>
          <w:ilvl w:val="0"/>
          <w:numId w:val="19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3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−</m:t>
        </m:r>
      </m:oMath>
      <w:r>
        <w:rPr>
          <w:rFonts w:cs="Times New Roman" w:ascii="Times New Roman" w:hAnsi="Times New Roman"/>
          <w:sz w:val="28"/>
          <w:szCs w:val="28"/>
        </w:rPr>
        <w:t>х, у = 0 х = 0, х = 3;</w:t>
      </w:r>
    </w:p>
    <w:p>
      <w:pPr>
        <w:pStyle w:val="ListParagraph"/>
        <w:numPr>
          <w:ilvl w:val="0"/>
          <w:numId w:val="19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2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−</m:t>
        </m:r>
        <m:r>
          <w:rPr>
            <w:rFonts w:ascii="Cambria Math" w:hAnsi="Cambria Math"/>
          </w:rPr>
          <m:t xml:space="preserve">2</m:t>
        </m:r>
      </m:oMath>
      <w:r>
        <w:rPr>
          <w:rFonts w:cs="Times New Roman" w:ascii="Times New Roman" w:hAnsi="Times New Roman"/>
          <w:sz w:val="28"/>
          <w:szCs w:val="28"/>
        </w:rPr>
        <w:t xml:space="preserve">х, у = 0, х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−</m:t>
        </m:r>
        <m:r>
          <w:rPr>
            <w:rFonts w:ascii="Cambria Math" w:hAnsi="Cambria Math"/>
          </w:rPr>
          <m:t xml:space="preserve">1</m:t>
        </m:r>
      </m:oMath>
      <w:r>
        <w:rPr>
          <w:rFonts w:cs="Times New Roman" w:ascii="Times New Roman" w:hAnsi="Times New Roman"/>
          <w:sz w:val="28"/>
          <w:szCs w:val="28"/>
        </w:rPr>
        <w:t>, х = 1;</w:t>
      </w:r>
    </w:p>
    <w:p>
      <w:pPr>
        <w:pStyle w:val="ListParagraph"/>
        <w:numPr>
          <w:ilvl w:val="0"/>
          <w:numId w:val="19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1 + 2х, у = 0, х = 0, х = 2;</w:t>
      </w:r>
    </w:p>
    <w:p>
      <w:pPr>
        <w:pStyle w:val="ListParagraph"/>
        <w:numPr>
          <w:ilvl w:val="0"/>
          <w:numId w:val="19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3х + 3, у = 0, х = 0, х = 1;</w:t>
      </w:r>
    </w:p>
    <w:p>
      <w:pPr>
        <w:pStyle w:val="ListParagraph"/>
        <w:numPr>
          <w:ilvl w:val="0"/>
          <w:numId w:val="19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= 0,5х, у = 0, х = 2, х = 4;</w:t>
      </w:r>
    </w:p>
    <w:p>
      <w:pPr>
        <w:pStyle w:val="ListParagraph"/>
        <w:numPr>
          <w:ilvl w:val="0"/>
          <w:numId w:val="19"/>
        </w:numPr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2 + 0,5х, у = 0, х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−</m:t>
        </m:r>
        <m:r>
          <w:rPr>
            <w:rFonts w:ascii="Cambria Math" w:hAnsi="Cambria Math"/>
          </w:rPr>
          <m:t xml:space="preserve">2</m:t>
        </m:r>
      </m:oMath>
      <w:r>
        <w:rPr>
          <w:rFonts w:cs="Times New Roman" w:ascii="Times New Roman" w:hAnsi="Times New Roman"/>
          <w:sz w:val="28"/>
          <w:szCs w:val="28"/>
        </w:rPr>
        <w:t>, х = 2;</w:t>
      </w:r>
    </w:p>
    <w:p>
      <w:pPr>
        <w:pStyle w:val="ListParagraph"/>
        <w:numPr>
          <w:ilvl w:val="0"/>
          <w:numId w:val="19"/>
        </w:numPr>
        <w:tabs>
          <w:tab w:val="left" w:pos="426" w:leader="none"/>
        </w:tabs>
        <w:spacing w:lineRule="auto" w:line="360" w:before="0"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=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−</m:t>
        </m:r>
      </m:oMath>
      <w:r>
        <w:rPr>
          <w:rFonts w:cs="Times New Roman" w:ascii="Times New Roman" w:hAnsi="Times New Roman"/>
          <w:sz w:val="28"/>
          <w:szCs w:val="28"/>
        </w:rPr>
        <w:t>х, у = 0, х = 1, х = 3</w:t>
      </w:r>
      <w:r>
        <w:rPr>
          <w:rFonts w:cs="Times New Roman" w:ascii="Times New Roman" w:hAnsi="Times New Roman"/>
          <w:sz w:val="28"/>
          <w:szCs w:val="28"/>
          <w:lang w:val="en-US"/>
        </w:rPr>
        <w:t>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8" w:right="851" w:header="0" w:top="851" w:footer="0" w:bottom="1134" w:gutter="0"/>
      <w:pgNumType w:fmt="decimal"/>
      <w:cols w:num="2" w:space="708" w:equalWidth="true" w:sep="false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</w:numbering>
</file>

<file path=word/settings.xml><?xml version="1.0" encoding="utf-8"?>
<w:settings xmlns:w="http://schemas.openxmlformats.org/wordprocessingml/2006/main">
  <w:zoom w:percent="12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76dd2"/>
    <w:pPr>
      <w:widowControl/>
      <w:bidi w:val="0"/>
      <w:spacing w:lineRule="auto" w:line="276" w:before="0" w:after="200"/>
      <w:jc w:val="left"/>
    </w:pPr>
    <w:rPr>
      <w:rFonts w:eastAsia="" w:eastAsiaTheme="minorEastAsia" w:ascii="Calibri" w:hAnsi="Calibri" w:cs=""/>
      <w:color w:val="auto"/>
      <w:sz w:val="22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576dd2"/>
    <w:rPr/>
  </w:style>
  <w:style w:type="character" w:styleId="PlaceholderText">
    <w:name w:val="Placeholder Text"/>
    <w:basedOn w:val="DefaultParagraphFont"/>
    <w:uiPriority w:val="99"/>
    <w:semiHidden/>
    <w:qFormat/>
    <w:rsid w:val="00576dd2"/>
    <w:rPr>
      <w:color w:val="808080"/>
    </w:rPr>
  </w:style>
  <w:style w:type="character" w:styleId="Style14" w:customStyle="1">
    <w:name w:val="Текст выноски Знак"/>
    <w:basedOn w:val="DefaultParagraphFont"/>
    <w:link w:val="a6"/>
    <w:uiPriority w:val="99"/>
    <w:semiHidden/>
    <w:qFormat/>
    <w:rsid w:val="00576dd2"/>
    <w:rPr>
      <w:rFonts w:ascii="Tahoma" w:hAnsi="Tahoma" w:eastAsia="" w:cs="Tahoma" w:eastAsiaTheme="minorEastAsia"/>
      <w:sz w:val="16"/>
      <w:szCs w:val="16"/>
      <w:lang w:eastAsia="ru-RU"/>
    </w:rPr>
  </w:style>
  <w:style w:type="character" w:styleId="Style15" w:customStyle="1">
    <w:name w:val="Верхний колонтитул Знак"/>
    <w:basedOn w:val="DefaultParagraphFont"/>
    <w:link w:val="a8"/>
    <w:uiPriority w:val="99"/>
    <w:semiHidden/>
    <w:qFormat/>
    <w:rsid w:val="00576dd2"/>
    <w:rPr>
      <w:rFonts w:eastAsia="" w:eastAsiaTheme="minorEastAsia"/>
      <w:lang w:eastAsia="ru-RU"/>
    </w:rPr>
  </w:style>
  <w:style w:type="character" w:styleId="Style16" w:customStyle="1">
    <w:name w:val="Нижний колонтитул Знак"/>
    <w:basedOn w:val="DefaultParagraphFont"/>
    <w:link w:val="aa"/>
    <w:uiPriority w:val="99"/>
    <w:qFormat/>
    <w:rsid w:val="00576dd2"/>
    <w:rPr>
      <w:rFonts w:eastAsia="" w:eastAsiaTheme="minorEastAsia"/>
      <w:lang w:eastAsia="ru-RU"/>
    </w:rPr>
  </w:style>
  <w:style w:type="character" w:styleId="ListLabel1">
    <w:name w:val="ListLabel 1"/>
    <w:qFormat/>
    <w:rPr>
      <w:rFonts w:ascii="Times New Roman" w:hAnsi="Times New Roman"/>
      <w:b/>
      <w:sz w:val="28"/>
    </w:rPr>
  </w:style>
  <w:style w:type="character" w:styleId="ListLabel2">
    <w:name w:val="ListLabel 2"/>
    <w:qFormat/>
    <w:rPr>
      <w:rFonts w:ascii="Times New Roman" w:hAnsi="Times New Roman"/>
      <w:b/>
      <w:sz w:val="28"/>
    </w:rPr>
  </w:style>
  <w:style w:type="character" w:styleId="ListLabel3">
    <w:name w:val="ListLabel 3"/>
    <w:qFormat/>
    <w:rPr>
      <w:rFonts w:ascii="Times New Roman" w:hAnsi="Times New Roman"/>
      <w:b/>
      <w:sz w:val="28"/>
    </w:rPr>
  </w:style>
  <w:style w:type="character" w:styleId="ListLabel4">
    <w:name w:val="ListLabel 4"/>
    <w:qFormat/>
    <w:rPr>
      <w:rFonts w:ascii="Times New Roman" w:hAnsi="Times New Roman"/>
      <w:b/>
      <w:sz w:val="28"/>
    </w:rPr>
  </w:style>
  <w:style w:type="character" w:styleId="ListLabel5">
    <w:name w:val="ListLabel 5"/>
    <w:qFormat/>
    <w:rPr>
      <w:rFonts w:ascii="Times New Roman" w:hAnsi="Times New Roman"/>
      <w:b/>
      <w:sz w:val="28"/>
    </w:rPr>
  </w:style>
  <w:style w:type="character" w:styleId="ListLabel6">
    <w:name w:val="ListLabel 6"/>
    <w:qFormat/>
    <w:rPr>
      <w:rFonts w:ascii="Times New Roman" w:hAnsi="Times New Roman"/>
      <w:b/>
      <w:sz w:val="28"/>
    </w:rPr>
  </w:style>
  <w:style w:type="character" w:styleId="ListLabel7">
    <w:name w:val="ListLabel 7"/>
    <w:qFormat/>
    <w:rPr>
      <w:rFonts w:ascii="Times New Roman" w:hAnsi="Times New Roman"/>
      <w:b/>
      <w:sz w:val="28"/>
    </w:rPr>
  </w:style>
  <w:style w:type="character" w:styleId="ListLabel8">
    <w:name w:val="ListLabel 8"/>
    <w:qFormat/>
    <w:rPr>
      <w:rFonts w:ascii="Times New Roman" w:hAnsi="Times New Roman"/>
      <w:b/>
      <w:sz w:val="28"/>
    </w:rPr>
  </w:style>
  <w:style w:type="character" w:styleId="ListLabel9">
    <w:name w:val="ListLabel 9"/>
    <w:qFormat/>
    <w:rPr>
      <w:rFonts w:ascii="Times New Roman" w:hAnsi="Times New Roman"/>
      <w:b/>
      <w:sz w:val="28"/>
    </w:rPr>
  </w:style>
  <w:style w:type="character" w:styleId="ListLabel10">
    <w:name w:val="ListLabel 10"/>
    <w:qFormat/>
    <w:rPr>
      <w:rFonts w:ascii="Times New Roman" w:hAnsi="Times New Roman"/>
      <w:b/>
      <w:sz w:val="28"/>
    </w:rPr>
  </w:style>
  <w:style w:type="character" w:styleId="ListLabel11">
    <w:name w:val="ListLabel 11"/>
    <w:qFormat/>
    <w:rPr>
      <w:rFonts w:ascii="Times New Roman" w:hAnsi="Times New Roman"/>
      <w:b/>
      <w:sz w:val="28"/>
    </w:rPr>
  </w:style>
  <w:style w:type="character" w:styleId="ListLabel12">
    <w:name w:val="ListLabel 12"/>
    <w:qFormat/>
    <w:rPr>
      <w:rFonts w:ascii="Times New Roman" w:hAnsi="Times New Roman"/>
      <w:b/>
      <w:sz w:val="28"/>
    </w:rPr>
  </w:style>
  <w:style w:type="character" w:styleId="ListLabel13">
    <w:name w:val="ListLabel 13"/>
    <w:qFormat/>
    <w:rPr>
      <w:rFonts w:ascii="Times New Roman" w:hAnsi="Times New Roman"/>
      <w:b/>
      <w:sz w:val="28"/>
    </w:rPr>
  </w:style>
  <w:style w:type="character" w:styleId="ListLabel14">
    <w:name w:val="ListLabel 14"/>
    <w:qFormat/>
    <w:rPr>
      <w:rFonts w:ascii="Times New Roman" w:hAnsi="Times New Roman"/>
      <w:b/>
      <w:sz w:val="28"/>
    </w:rPr>
  </w:style>
  <w:style w:type="character" w:styleId="ListLabel15">
    <w:name w:val="ListLabel 15"/>
    <w:qFormat/>
    <w:rPr>
      <w:rFonts w:ascii="Times New Roman" w:hAnsi="Times New Roman"/>
      <w:b/>
      <w:sz w:val="28"/>
    </w:rPr>
  </w:style>
  <w:style w:type="character" w:styleId="ListLabel16">
    <w:name w:val="ListLabel 16"/>
    <w:qFormat/>
    <w:rPr>
      <w:rFonts w:ascii="Times New Roman" w:hAnsi="Times New Roman"/>
      <w:b/>
      <w:sz w:val="28"/>
    </w:rPr>
  </w:style>
  <w:style w:type="character" w:styleId="ListLabel17">
    <w:name w:val="ListLabel 17"/>
    <w:qFormat/>
    <w:rPr>
      <w:rFonts w:ascii="Times New Roman" w:hAnsi="Times New Roman"/>
      <w:b/>
      <w:sz w:val="28"/>
    </w:rPr>
  </w:style>
  <w:style w:type="character" w:styleId="ListLabel18">
    <w:name w:val="ListLabel 18"/>
    <w:qFormat/>
    <w:rPr>
      <w:rFonts w:ascii="Times New Roman" w:hAnsi="Times New Roman"/>
      <w:b/>
      <w:sz w:val="28"/>
    </w:rPr>
  </w:style>
  <w:style w:type="character" w:styleId="ListLabel19">
    <w:name w:val="ListLabel 19"/>
    <w:qFormat/>
    <w:rPr>
      <w:rFonts w:ascii="Times New Roman" w:hAnsi="Times New Roman"/>
      <w:b/>
      <w:sz w:val="28"/>
    </w:rPr>
  </w:style>
  <w:style w:type="character" w:styleId="ListLabel20">
    <w:name w:val="ListLabel 20"/>
    <w:qFormat/>
    <w:rPr>
      <w:rFonts w:ascii="Times New Roman" w:hAnsi="Times New Roman"/>
      <w:b/>
      <w:sz w:val="2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576dd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76dd2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7"/>
    <w:uiPriority w:val="99"/>
    <w:semiHidden/>
    <w:unhideWhenUsed/>
    <w:qFormat/>
    <w:rsid w:val="00576dd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Header"/>
    <w:basedOn w:val="Normal"/>
    <w:link w:val="a9"/>
    <w:uiPriority w:val="99"/>
    <w:semiHidden/>
    <w:unhideWhenUsed/>
    <w:rsid w:val="00576dd2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ab"/>
    <w:uiPriority w:val="99"/>
    <w:unhideWhenUsed/>
    <w:rsid w:val="00576dd2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1" w:customStyle="1">
    <w:name w:val="Стиль1"/>
    <w:uiPriority w:val="99"/>
    <w:qFormat/>
    <w:rsid w:val="001e1193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LibreOffice/5.2.2.2$Windows_x86 LibreOffice_project/8f96e87c890bf8fa77463cd4b640a2312823f3ad</Application>
  <Pages>6</Pages>
  <Words>1296</Words>
  <Characters>2905</Characters>
  <CharactersWithSpaces>3918</CharactersWithSpaces>
  <Paragraphs>240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2015-09-26T18:10:00Z</dcterms:created>
  <dc:creator>ирина</dc:creator>
  <dc:description/>
  <dc:language>ru-RU</dc:language>
  <cp:lastModifiedBy>ирина</cp:lastModifiedBy>
  <dcterms:modified xsi:type="dcterms:W3CDTF">2015-09-26T18:11:00Z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