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68" w:rsidRPr="00004B4B" w:rsidRDefault="00D66868" w:rsidP="00D66868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Перечень основных </w:t>
      </w:r>
      <w:proofErr w:type="spellStart"/>
      <w:r w:rsidRPr="00004B4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нормативно-правовыхдокументов</w:t>
      </w:r>
      <w:proofErr w:type="spellEnd"/>
      <w:r w:rsidRPr="00004B4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, регламентирующих организацию обучения детей с ОВЗ</w:t>
      </w:r>
    </w:p>
    <w:p w:rsidR="00D66868" w:rsidRPr="00004B4B" w:rsidRDefault="00D66868" w:rsidP="00D66868">
      <w:pPr>
        <w:spacing w:after="0" w:line="240" w:lineRule="auto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b/>
          <w:bCs/>
          <w:sz w:val="27"/>
          <w:u w:val="single"/>
          <w:lang w:eastAsia="ru-RU"/>
        </w:rPr>
        <w:t>Федеральные документы</w:t>
      </w:r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от 29 декабря 2012 г. № 273-ФЗ "Об образовании в Российской Федерации".</w:t>
      </w:r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4 февраля 2010 года № Пр-271 «Национальная образовательная инициатива "Наша новая школа"».</w:t>
      </w:r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от 24 июля 1998 г. № 124-ФЗ "Об основных гарантиях прав ребенка в Российской Федерации".</w:t>
      </w:r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</w:t>
      </w:r>
      <w:proofErr w:type="gram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Санитарно-эпидемиологические правила и нормативы 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(утверждены постановлением Главного государственного санитарного врача Российской Федерации от 10 июля 2015 г. № 26).</w:t>
      </w:r>
      <w:proofErr w:type="gramEnd"/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 г. № 1015 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(в ред. от 17 июля 2015 г.).</w:t>
      </w:r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перечень учебников, рекомендованных 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к использованию в образовательном процессе в общеобразовательных учреждениях, на текущий учебный год.</w:t>
      </w:r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4 октября 2010 г. № 986 "Об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помещений".</w:t>
      </w:r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здравоохранения и социального развития Российской Федерации от 26 августа 2010 г. № 761н "Об утверждении Единого квалификационного справочника должностей руководителей, специалистов и служащих".</w:t>
      </w:r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</w:t>
      </w:r>
      <w:proofErr w:type="gram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 Президента Российской 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Федерацииот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июня 2012 г. № 761 "О национальной стратегии действий в интересах детей на 2012-2017 годы".</w:t>
      </w:r>
      <w:proofErr w:type="gramEnd"/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12 марта 2014 г. № 177 "Об утверждении порядка и условий осуществления перевода,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направленности".</w:t>
      </w:r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22 января 2014 г. № 32 "Об утверждении порядка приема граждан на </w:t>
      </w:r>
      <w:proofErr w:type="gram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образования".</w:t>
      </w:r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(утверждено приказом 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20 сентября 2013 г. № 1082).</w:t>
      </w:r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организации и осуществления образовательной деятельности по дополнительным образовательным программам (утвержден приказом 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29 августа 2013 г. № 1008).</w:t>
      </w:r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Минтруда России от 18 октября 2013 г. № 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14 октября 2013 г. № 1145 "Об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имеющим основного общего и среднего общего образования и обучавшимся по адаптированным основным образовательным программам".</w:t>
      </w:r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 декабря 2014 г. № 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здоровья".</w:t>
      </w:r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 декабря 2014 г. № 1599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нарушениями)".</w:t>
      </w:r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9 января 2014 года № 2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программ".</w:t>
      </w:r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proofErr w:type="gram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 сентября 2013 г. № 1035 "О признании не действующим на территории Российской Федерации письма Министерства просвещения СССР от 5 мая 1978 г. № 28-М "Об улучшении организации индивидуального обучения больных детей на дому" и утратившим силу письма Министерства народного образования РСФСР от 14 ноября 1988 г. № 17-253-6 "Об индивидуальном обучении больных детей на дому" (совместно с письмом</w:t>
      </w:r>
      <w:proofErr w:type="gram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РФ от 5 сентября 2013 г. № 07-1317 "Об индивидуальном обучении больных детей на дому).</w:t>
      </w:r>
      <w:proofErr w:type="gramEnd"/>
    </w:p>
    <w:p w:rsidR="00D66868" w:rsidRPr="00004B4B" w:rsidRDefault="00D66868" w:rsidP="00D66868">
      <w:pPr>
        <w:spacing w:after="0" w:line="240" w:lineRule="auto"/>
        <w:ind w:left="284" w:hanging="71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9 ноября 2015 г. № 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помощи".</w:t>
      </w:r>
    </w:p>
    <w:p w:rsidR="00D66868" w:rsidRPr="00004B4B" w:rsidRDefault="00D66868" w:rsidP="00D66868">
      <w:pPr>
        <w:spacing w:after="0" w:line="240" w:lineRule="auto"/>
        <w:ind w:left="360" w:hanging="786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 декабря 2015 г. № 1399 "Об утверждении Плана мероприятий («дорожной карты»)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образования”.</w:t>
      </w:r>
    </w:p>
    <w:p w:rsidR="00D66868" w:rsidRPr="00004B4B" w:rsidRDefault="00D66868" w:rsidP="00D66868">
      <w:pPr>
        <w:spacing w:after="0" w:line="240" w:lineRule="auto"/>
        <w:ind w:left="360" w:hanging="786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31.12.2015 №1576     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№373»</w:t>
      </w:r>
    </w:p>
    <w:p w:rsidR="00D66868" w:rsidRPr="00004B4B" w:rsidRDefault="00D66868" w:rsidP="00D66868">
      <w:pPr>
        <w:spacing w:after="0" w:line="240" w:lineRule="auto"/>
        <w:ind w:left="360" w:hanging="786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31.12.2015 №1577    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№1897»</w:t>
      </w:r>
    </w:p>
    <w:p w:rsidR="00D66868" w:rsidRPr="00004B4B" w:rsidRDefault="00D66868" w:rsidP="00D66868">
      <w:pPr>
        <w:spacing w:after="0" w:line="240" w:lineRule="auto"/>
        <w:ind w:left="360" w:hanging="786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Приказ Министерства образования и науки Российской Федерации от 31.12.2015 №1578    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№413»</w:t>
      </w:r>
    </w:p>
    <w:p w:rsidR="00D66868" w:rsidRPr="00004B4B" w:rsidRDefault="00D66868" w:rsidP="00D66868">
      <w:pPr>
        <w:spacing w:after="0" w:line="240" w:lineRule="auto"/>
        <w:ind w:left="360" w:hanging="786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действий по обеспечению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начального общего образования обучающихся с умственной отсталостью (интеллектуальными нарушениями), утвержденного Министром образования и науки Российской Федерации Д.В. Ливановым от 11.02.2015 N ДЛ-5/07вн</w:t>
      </w:r>
    </w:p>
    <w:p w:rsidR="00D66868" w:rsidRPr="00004B4B" w:rsidRDefault="00D66868" w:rsidP="00D66868">
      <w:pPr>
        <w:spacing w:after="0" w:line="240" w:lineRule="auto"/>
        <w:ind w:hanging="426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Письмо Министерства образования и науки РФ от 11 марта 2016 г. № ВК-452/07 "О    </w:t>
      </w:r>
    </w:p>
    <w:p w:rsidR="00D66868" w:rsidRPr="00004B4B" w:rsidRDefault="00D66868" w:rsidP="00D66868">
      <w:pPr>
        <w:spacing w:after="0" w:line="240" w:lineRule="auto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введенииФГОС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ОВЗ". Методические рекомендации по вопросам внедрения</w:t>
      </w:r>
    </w:p>
    <w:p w:rsidR="00D66868" w:rsidRPr="00004B4B" w:rsidRDefault="00D66868" w:rsidP="00D66868">
      <w:pPr>
        <w:spacing w:after="0" w:line="240" w:lineRule="auto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начального общего</w:t>
      </w:r>
    </w:p>
    <w:p w:rsidR="00D66868" w:rsidRPr="00004B4B" w:rsidRDefault="00D66868" w:rsidP="00D66868">
      <w:pPr>
        <w:spacing w:after="0" w:line="240" w:lineRule="auto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proofErr w:type="gram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 и федерального</w:t>
      </w:r>
    </w:p>
    <w:p w:rsidR="00D66868" w:rsidRPr="00004B4B" w:rsidRDefault="00D66868" w:rsidP="00D66868">
      <w:pPr>
        <w:spacing w:after="0" w:line="240" w:lineRule="auto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образовательного стандарта образования </w:t>
      </w:r>
      <w:proofErr w:type="gram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</w:p>
    <w:p w:rsidR="00D66868" w:rsidRPr="00004B4B" w:rsidRDefault="00D66868" w:rsidP="00D66868">
      <w:pPr>
        <w:spacing w:after="0" w:line="240" w:lineRule="auto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(интеллектуальными нарушениями).</w:t>
      </w:r>
    </w:p>
    <w:p w:rsidR="00D66868" w:rsidRPr="00004B4B" w:rsidRDefault="00D66868" w:rsidP="00D66868">
      <w:pPr>
        <w:spacing w:after="0" w:line="240" w:lineRule="auto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66868" w:rsidRPr="00004B4B" w:rsidRDefault="00D66868" w:rsidP="00D66868">
      <w:pPr>
        <w:spacing w:after="0" w:line="240" w:lineRule="auto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868" w:rsidRPr="00004B4B" w:rsidRDefault="00D66868" w:rsidP="00D66868">
      <w:pPr>
        <w:spacing w:after="0" w:line="240" w:lineRule="auto"/>
        <w:ind w:hanging="426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и науки РФ от 23 мая 2016 г. № ВК-1074/07 «О</w:t>
      </w:r>
    </w:p>
    <w:p w:rsidR="00D66868" w:rsidRPr="00004B4B" w:rsidRDefault="00D66868" w:rsidP="00D66868">
      <w:pPr>
        <w:spacing w:after="0" w:line="240" w:lineRule="auto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совершенствованиидеятельности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психолого-медико-педагогических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комиссий».</w:t>
      </w:r>
    </w:p>
    <w:p w:rsidR="00D66868" w:rsidRPr="00004B4B" w:rsidRDefault="00D66868" w:rsidP="00D66868">
      <w:pPr>
        <w:spacing w:after="0" w:line="240" w:lineRule="auto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организации деятельности </w:t>
      </w:r>
      <w:proofErr w:type="spellStart"/>
      <w:proofErr w:type="gram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</w:t>
      </w:r>
      <w:proofErr w:type="spellEnd"/>
      <w:proofErr w:type="gram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D66868" w:rsidRPr="00004B4B" w:rsidRDefault="00D66868" w:rsidP="00D66868">
      <w:pPr>
        <w:spacing w:after="0" w:line="240" w:lineRule="auto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комиссий в Российской Федерации.</w:t>
      </w:r>
    </w:p>
    <w:p w:rsidR="00D66868" w:rsidRPr="00004B4B" w:rsidRDefault="00D66868" w:rsidP="00D66868">
      <w:pPr>
        <w:spacing w:after="0" w:line="240" w:lineRule="auto"/>
        <w:ind w:left="-142" w:hanging="284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proofErr w:type="gram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proofErr w:type="gramEnd"/>
    </w:p>
    <w:p w:rsidR="00D66868" w:rsidRPr="00004B4B" w:rsidRDefault="00D66868" w:rsidP="00D66868">
      <w:pPr>
        <w:spacing w:after="0" w:line="240" w:lineRule="auto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proofErr w:type="gram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России) от 17 октября 2013 г. N 1155 г. Москва "Об утверждении федерального</w:t>
      </w:r>
      <w:proofErr w:type="gramEnd"/>
    </w:p>
    <w:p w:rsidR="00D66868" w:rsidRPr="00004B4B" w:rsidRDefault="00D66868" w:rsidP="00D66868">
      <w:pPr>
        <w:spacing w:after="0" w:line="240" w:lineRule="auto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образовательного стандарта дошкольного образования"</w:t>
      </w:r>
      <w:bookmarkStart w:id="0" w:name="_GoBack"/>
      <w:bookmarkEnd w:id="0"/>
    </w:p>
    <w:p w:rsidR="00D66868" w:rsidRPr="00004B4B" w:rsidRDefault="00D66868" w:rsidP="00D66868">
      <w:pPr>
        <w:spacing w:after="0" w:line="240" w:lineRule="auto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  (Зарегистрирован в Минюсте РФ 14 ноября 2013 г. регистрационный N 30384).</w:t>
      </w:r>
    </w:p>
    <w:p w:rsidR="00D66868" w:rsidRPr="00004B4B" w:rsidRDefault="00D66868" w:rsidP="00D66868">
      <w:pPr>
        <w:spacing w:after="0" w:line="240" w:lineRule="auto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868" w:rsidRPr="00004B4B" w:rsidRDefault="00D66868" w:rsidP="00D66868">
      <w:pPr>
        <w:spacing w:after="0" w:line="240" w:lineRule="auto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Адаптированная общеобразовательная программа</w:t>
      </w:r>
    </w:p>
    <w:p w:rsidR="00D66868" w:rsidRPr="00004B4B" w:rsidRDefault="00D66868" w:rsidP="00D66868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b/>
          <w:bCs/>
          <w:sz w:val="36"/>
          <w:lang w:eastAsia="ru-RU"/>
        </w:rPr>
        <w:t> </w:t>
      </w:r>
    </w:p>
    <w:p w:rsidR="00D66868" w:rsidRPr="00004B4B" w:rsidRDefault="00D66868" w:rsidP="00D66868">
      <w:pPr>
        <w:spacing w:after="0" w:line="240" w:lineRule="auto"/>
        <w:ind w:left="360" w:hanging="72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30.08.2013 №1015 (в ред. приказа от 17.07.2015 №734)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D66868" w:rsidRPr="00004B4B" w:rsidRDefault="00D66868" w:rsidP="00D66868">
      <w:pPr>
        <w:spacing w:after="0" w:line="240" w:lineRule="auto"/>
        <w:ind w:left="360" w:hanging="72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Примерные адаптированные основные общеобразовательные программы начального общего образования, одобренные решением федерального учебно-методического объединения по общему образованию от 22.12.2015 протокол №4/15                   (сайт </w:t>
      </w:r>
      <w:proofErr w:type="spell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fgosreestr.ru</w:t>
      </w:r>
      <w:proofErr w:type="spell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66868" w:rsidRPr="00004B4B" w:rsidRDefault="00D66868" w:rsidP="00D66868">
      <w:pPr>
        <w:spacing w:after="0" w:line="240" w:lineRule="auto"/>
        <w:ind w:left="360" w:hanging="720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образования, науки и молодежи Республики Крым от 27.04.2015 №01-14/1256 «О методических рекомендациях по разработке основных образовательных программ, рабочих программ учебных предметов, курсов, дисциплин (модулей)»</w:t>
      </w:r>
    </w:p>
    <w:p w:rsidR="00D66868" w:rsidRPr="00004B4B" w:rsidRDefault="00D66868" w:rsidP="00D66868">
      <w:pPr>
        <w:spacing w:after="0" w:line="240" w:lineRule="auto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868" w:rsidRPr="00004B4B" w:rsidRDefault="00D66868" w:rsidP="00D66868">
      <w:pPr>
        <w:spacing w:after="0" w:line="240" w:lineRule="auto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Региональные документы</w:t>
      </w:r>
    </w:p>
    <w:p w:rsidR="00D66868" w:rsidRPr="00004B4B" w:rsidRDefault="00D66868" w:rsidP="00D66868">
      <w:pPr>
        <w:spacing w:after="0" w:line="240" w:lineRule="auto"/>
        <w:ind w:left="-284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перечень документов, необходимых при организации обучения и воспитания детей с ОВЗ в свете внедрения ФГОС НОО ОВЗ и ФГОС О УО:</w:t>
      </w:r>
    </w:p>
    <w:p w:rsidR="00D66868" w:rsidRPr="00004B4B" w:rsidRDefault="00D66868" w:rsidP="00D66868">
      <w:pPr>
        <w:spacing w:after="0" w:line="240" w:lineRule="auto"/>
        <w:ind w:left="284" w:hanging="568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План-график мероприятий регионального уровня по обеспечению введения ФГОС НОО ОВЗ и ФГОС О УО.</w:t>
      </w:r>
    </w:p>
    <w:p w:rsidR="00D66868" w:rsidRPr="00004B4B" w:rsidRDefault="00D66868" w:rsidP="00D66868">
      <w:pPr>
        <w:spacing w:after="0" w:line="240" w:lineRule="auto"/>
        <w:ind w:left="284" w:hanging="568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</w:t>
      </w:r>
      <w:proofErr w:type="gram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органа государственной власти субъекта Российской Федерации, определяющий нормативные затраты на оказание государственной или муниципальной услуги в сфере образования по созданию специальных условий получения образования обучающимися с ограниченными возможностями здоровья (согласно Статьи 99, п.2.</w:t>
      </w:r>
      <w:proofErr w:type="gram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ФЗ-273).</w:t>
      </w:r>
      <w:proofErr w:type="gramEnd"/>
    </w:p>
    <w:p w:rsidR="00D66868" w:rsidRPr="00004B4B" w:rsidRDefault="00D66868" w:rsidP="00D66868">
      <w:pPr>
        <w:spacing w:after="0" w:line="240" w:lineRule="auto"/>
        <w:ind w:left="284" w:hanging="568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разработке на основе ФГОС НОО ОВЗ, ФГОС О УО примерных основных образовательных программ начального общего образования или примерных основных образовательных программ образования, учитывающих региональные особенности.</w:t>
      </w:r>
    </w:p>
    <w:p w:rsidR="00D66868" w:rsidRPr="00004B4B" w:rsidRDefault="00D66868" w:rsidP="00D66868">
      <w:pPr>
        <w:spacing w:after="0" w:line="240" w:lineRule="auto"/>
        <w:ind w:left="284" w:hanging="568"/>
        <w:jc w:val="both"/>
        <w:rPr>
          <w:rFonts w:ascii="Tahoma" w:eastAsia="Times New Roman" w:hAnsi="Tahoma" w:cs="Tahoma"/>
          <w:sz w:val="17"/>
          <w:szCs w:val="17"/>
          <w:lang w:eastAsia="ru-RU"/>
        </w:rPr>
      </w:pP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004B4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</w:t>
      </w:r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МОНМ РК от 01.09.2015 № 01-14/2546 «Методические рекомендации «Об организации </w:t>
      </w:r>
      <w:proofErr w:type="gramStart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00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медицинским показаниям по программам начального общего, основного общего и среднего общего образования на дому и в медицинской организации»</w:t>
      </w:r>
    </w:p>
    <w:p w:rsidR="00D66868" w:rsidRPr="00004B4B" w:rsidRDefault="00D66868" w:rsidP="00D66868"/>
    <w:p w:rsidR="00CC5AE1" w:rsidRDefault="00CC5AE1"/>
    <w:sectPr w:rsidR="00CC5AE1" w:rsidSect="00CC5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D66868"/>
    <w:rsid w:val="00CC5AE1"/>
    <w:rsid w:val="00D66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1495</Words>
  <Characters>8527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2020-02-02T07:52:00Z</dcterms:created>
  <dcterms:modified xsi:type="dcterms:W3CDTF">2020-02-02T07:54:00Z</dcterms:modified>
</cp:coreProperties>
</file>