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37" w:rsidRDefault="00EE6937" w:rsidP="00EE693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Обязательный минимум</w:t>
      </w:r>
      <w:r>
        <w:rPr>
          <w:rStyle w:val="apple-converted-space"/>
          <w:color w:val="000000"/>
        </w:rPr>
        <w:t> </w:t>
      </w:r>
      <w:r>
        <w:rPr>
          <w:rStyle w:val="a4"/>
          <w:color w:val="000000"/>
        </w:rPr>
        <w:t>содержания основных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образовательных программ</w:t>
      </w:r>
    </w:p>
    <w:p w:rsidR="00EE6937" w:rsidRDefault="00EE6937" w:rsidP="00EE693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835B9" w:rsidRPr="00C70ED3" w:rsidRDefault="00EE6937" w:rsidP="00C70ED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      </w:t>
      </w:r>
      <w:r>
        <w:rPr>
          <w:rStyle w:val="a4"/>
          <w:color w:val="000000"/>
        </w:rPr>
        <w:t>Россия — наша Родина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православной культуры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Введение в православную духовную традицию</w:t>
      </w:r>
      <w:r>
        <w:rPr>
          <w:color w:val="000000"/>
        </w:rPr>
        <w:t xml:space="preserve">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>
        <w:rPr>
          <w:color w:val="000000"/>
        </w:rPr>
        <w:t>ближнему</w:t>
      </w:r>
      <w:proofErr w:type="gramEnd"/>
      <w:r>
        <w:rPr>
          <w:color w:val="000000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исламской культуры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Введение в исламскую духовную традицию</w:t>
      </w:r>
      <w:r>
        <w:rPr>
          <w:color w:val="000000"/>
        </w:rPr>
        <w:t xml:space="preserve">. Культура и религия. Пророк </w:t>
      </w:r>
      <w:proofErr w:type="spellStart"/>
      <w:r>
        <w:rPr>
          <w:color w:val="000000"/>
        </w:rPr>
        <w:t>Мухаммад</w:t>
      </w:r>
      <w:proofErr w:type="spellEnd"/>
      <w:r>
        <w:rPr>
          <w:color w:val="000000"/>
        </w:rPr>
        <w:t xml:space="preserve"> -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буддийской культуры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Введение в буддийскую духовную традицию</w:t>
      </w:r>
      <w:r>
        <w:rPr>
          <w:color w:val="000000"/>
        </w:rPr>
        <w:t>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иудейской культуры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Введение в иудейскую духовную традицию</w:t>
      </w:r>
      <w:r>
        <w:rPr>
          <w:color w:val="000000"/>
        </w:rPr>
        <w:t>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>
        <w:rPr>
          <w:color w:val="000000"/>
        </w:rPr>
        <w:t>Шабат</w:t>
      </w:r>
      <w:proofErr w:type="spellEnd"/>
      <w:r>
        <w:rPr>
          <w:color w:val="000000"/>
        </w:rPr>
        <w:t>) в иудейской традиции. Иудаизм в России. Традиц</w:t>
      </w:r>
      <w:proofErr w:type="gramStart"/>
      <w:r>
        <w:rPr>
          <w:color w:val="000000"/>
        </w:rPr>
        <w:t>ии иу</w:t>
      </w:r>
      <w:proofErr w:type="gramEnd"/>
      <w:r>
        <w:rPr>
          <w:color w:val="000000"/>
        </w:rPr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мировых религиозных культур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 xml:space="preserve">       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>
        <w:rPr>
          <w:color w:val="000000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</w:t>
      </w:r>
      <w:r>
        <w:rPr>
          <w:rStyle w:val="a4"/>
          <w:color w:val="000000"/>
        </w:rPr>
        <w:t>Основы светской этики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       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 xml:space="preserve">       Любовь и уважение к Отечеству. Патриотизм многонационального и </w:t>
      </w:r>
      <w:proofErr w:type="spellStart"/>
      <w:r>
        <w:rPr>
          <w:color w:val="000000"/>
        </w:rPr>
        <w:t>многоконфессионального</w:t>
      </w:r>
      <w:proofErr w:type="spellEnd"/>
      <w:r>
        <w:rPr>
          <w:color w:val="000000"/>
        </w:rPr>
        <w:t xml:space="preserve"> народа России.</w:t>
      </w:r>
    </w:p>
    <w:sectPr w:rsidR="00F835B9" w:rsidRPr="00C70ED3" w:rsidSect="00EE693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937"/>
    <w:rsid w:val="00C70ED3"/>
    <w:rsid w:val="00EE6937"/>
    <w:rsid w:val="00EF06EF"/>
    <w:rsid w:val="00F8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937"/>
  </w:style>
  <w:style w:type="character" w:styleId="a4">
    <w:name w:val="Strong"/>
    <w:basedOn w:val="a0"/>
    <w:uiPriority w:val="22"/>
    <w:qFormat/>
    <w:rsid w:val="00EE6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2014-11-29T05:38:00Z</dcterms:created>
  <dcterms:modified xsi:type="dcterms:W3CDTF">2015-02-10T18:21:00Z</dcterms:modified>
</cp:coreProperties>
</file>