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84" w:rsidRPr="00B12884" w:rsidRDefault="00B12884" w:rsidP="00B12884">
      <w:pPr>
        <w:spacing w:after="0" w:line="240" w:lineRule="auto"/>
        <w:jc w:val="center"/>
        <w:rPr>
          <w:rFonts w:ascii="Times New Roman" w:eastAsia="Times New Roman" w:hAnsi="Times New Roman" w:cs="Times New Roman"/>
          <w:b/>
          <w:color w:val="00B050"/>
          <w:sz w:val="32"/>
          <w:szCs w:val="32"/>
          <w:lang w:eastAsia="ru-RU"/>
        </w:rPr>
      </w:pPr>
      <w:r w:rsidRPr="00B12884">
        <w:rPr>
          <w:rFonts w:ascii="Times New Roman" w:eastAsia="Times New Roman" w:hAnsi="Times New Roman" w:cs="Times New Roman"/>
          <w:b/>
          <w:color w:val="00B050"/>
          <w:sz w:val="32"/>
          <w:szCs w:val="32"/>
          <w:lang w:eastAsia="ru-RU"/>
        </w:rPr>
        <w:t>Здоровое питание</w:t>
      </w:r>
    </w:p>
    <w:p w:rsidR="00B12884" w:rsidRPr="00B12884" w:rsidRDefault="00B12884" w:rsidP="00B12884">
      <w:pPr>
        <w:spacing w:after="0" w:line="240" w:lineRule="auto"/>
        <w:jc w:val="both"/>
        <w:rPr>
          <w:rFonts w:ascii="Times New Roman" w:eastAsia="Times New Roman" w:hAnsi="Times New Roman" w:cs="Times New Roman"/>
          <w:color w:val="00B050"/>
          <w:sz w:val="28"/>
          <w:szCs w:val="28"/>
          <w:lang w:eastAsia="ru-RU"/>
        </w:rPr>
      </w:pPr>
    </w:p>
    <w:p w:rsidR="00B12884" w:rsidRPr="00B12884" w:rsidRDefault="00B12884" w:rsidP="00B12884">
      <w:pPr>
        <w:spacing w:after="0" w:line="240" w:lineRule="auto"/>
        <w:jc w:val="both"/>
        <w:rPr>
          <w:rFonts w:ascii="Times New Roman" w:eastAsia="Times New Roman" w:hAnsi="Times New Roman" w:cs="Times New Roman"/>
          <w:sz w:val="28"/>
          <w:szCs w:val="28"/>
          <w:lang w:eastAsia="ru-RU"/>
        </w:rPr>
      </w:pPr>
      <w:r w:rsidRPr="00B12884">
        <w:rPr>
          <w:rFonts w:ascii="Times New Roman" w:eastAsia="Times New Roman" w:hAnsi="Times New Roman" w:cs="Times New Roman"/>
          <w:sz w:val="28"/>
          <w:szCs w:val="28"/>
          <w:lang w:eastAsia="ru-RU"/>
        </w:rPr>
        <w:t xml:space="preserve">  Правильное питание является одним из самых главных составляющих человеческого организма. Это важно знать, ведь в современном мире люди потребляют не пищу, а грубо говоря, «мусор». Плохо питающийся человек чувствует, как его организм должен сражаться за то, чтобы осуществлять обычные вещи, такие как рост или сопротивление болезням. Ему трудно выполнять физическую работу, снижается способность к обучению, замедляется физическое и умственное развитие. </w:t>
      </w:r>
    </w:p>
    <w:p w:rsidR="00B12884" w:rsidRPr="00B12884" w:rsidRDefault="00B12884" w:rsidP="00B12884">
      <w:pPr>
        <w:spacing w:after="0" w:line="240" w:lineRule="auto"/>
        <w:jc w:val="both"/>
        <w:rPr>
          <w:rFonts w:ascii="Times New Roman" w:eastAsia="Times New Roman" w:hAnsi="Times New Roman" w:cs="Times New Roman"/>
          <w:sz w:val="28"/>
          <w:szCs w:val="28"/>
          <w:lang w:eastAsia="ru-RU"/>
        </w:rPr>
      </w:pPr>
      <w:r w:rsidRPr="00B12884">
        <w:rPr>
          <w:rFonts w:ascii="Times New Roman" w:eastAsia="Times New Roman" w:hAnsi="Times New Roman" w:cs="Times New Roman"/>
          <w:sz w:val="28"/>
          <w:szCs w:val="28"/>
          <w:lang w:eastAsia="ru-RU"/>
        </w:rPr>
        <w:t xml:space="preserve">Самым распространенным последствием употребления «быстрой еды» является ожирение. Гастрит и язва желудка, также характерные заболевания любителей быстрого питания. Не секрет, что самым распространенным напитком в дополнение к </w:t>
      </w:r>
      <w:proofErr w:type="spellStart"/>
      <w:r w:rsidRPr="00B12884">
        <w:rPr>
          <w:rFonts w:ascii="Times New Roman" w:eastAsia="Times New Roman" w:hAnsi="Times New Roman" w:cs="Times New Roman"/>
          <w:sz w:val="28"/>
          <w:szCs w:val="28"/>
          <w:lang w:eastAsia="ru-RU"/>
        </w:rPr>
        <w:t>биг</w:t>
      </w:r>
      <w:proofErr w:type="spellEnd"/>
      <w:r w:rsidRPr="00B12884">
        <w:rPr>
          <w:rFonts w:ascii="Times New Roman" w:eastAsia="Times New Roman" w:hAnsi="Times New Roman" w:cs="Times New Roman"/>
          <w:sz w:val="28"/>
          <w:szCs w:val="28"/>
          <w:lang w:eastAsia="ru-RU"/>
        </w:rPr>
        <w:t xml:space="preserve"> макам</w:t>
      </w:r>
      <w:r>
        <w:rPr>
          <w:rFonts w:ascii="Times New Roman" w:eastAsia="Times New Roman" w:hAnsi="Times New Roman" w:cs="Times New Roman"/>
          <w:sz w:val="28"/>
          <w:szCs w:val="28"/>
          <w:lang w:eastAsia="ru-RU"/>
        </w:rPr>
        <w:t xml:space="preserve"> -</w:t>
      </w:r>
      <w:r w:rsidRPr="00B12884">
        <w:rPr>
          <w:rFonts w:ascii="Times New Roman" w:eastAsia="Times New Roman" w:hAnsi="Times New Roman" w:cs="Times New Roman"/>
          <w:sz w:val="28"/>
          <w:szCs w:val="28"/>
          <w:lang w:eastAsia="ru-RU"/>
        </w:rPr>
        <w:t xml:space="preserve"> кола и прочая гадость. Когда после употребления </w:t>
      </w:r>
      <w:proofErr w:type="spellStart"/>
      <w:r w:rsidRPr="00B12884">
        <w:rPr>
          <w:rFonts w:ascii="Times New Roman" w:eastAsia="Times New Roman" w:hAnsi="Times New Roman" w:cs="Times New Roman"/>
          <w:sz w:val="28"/>
          <w:szCs w:val="28"/>
          <w:lang w:eastAsia="ru-RU"/>
        </w:rPr>
        <w:t>фаст</w:t>
      </w:r>
      <w:proofErr w:type="spellEnd"/>
      <w:r w:rsidRPr="00B12884">
        <w:rPr>
          <w:rFonts w:ascii="Times New Roman" w:eastAsia="Times New Roman" w:hAnsi="Times New Roman" w:cs="Times New Roman"/>
          <w:sz w:val="28"/>
          <w:szCs w:val="28"/>
          <w:lang w:eastAsia="ru-RU"/>
        </w:rPr>
        <w:t xml:space="preserve"> </w:t>
      </w:r>
      <w:proofErr w:type="spellStart"/>
      <w:r w:rsidRPr="00B12884">
        <w:rPr>
          <w:rFonts w:ascii="Times New Roman" w:eastAsia="Times New Roman" w:hAnsi="Times New Roman" w:cs="Times New Roman"/>
          <w:sz w:val="28"/>
          <w:szCs w:val="28"/>
          <w:lang w:eastAsia="ru-RU"/>
        </w:rPr>
        <w:t>фуда</w:t>
      </w:r>
      <w:proofErr w:type="spellEnd"/>
      <w:r w:rsidRPr="00B12884">
        <w:rPr>
          <w:rFonts w:ascii="Times New Roman" w:eastAsia="Times New Roman" w:hAnsi="Times New Roman" w:cs="Times New Roman"/>
          <w:sz w:val="28"/>
          <w:szCs w:val="28"/>
          <w:lang w:eastAsia="ru-RU"/>
        </w:rPr>
        <w:t>, холодная газировка попадает в желудок, то жир становится густым, и желудку очень непросто работать в таких условиях.</w:t>
      </w:r>
    </w:p>
    <w:p w:rsidR="00B12884" w:rsidRPr="00B12884" w:rsidRDefault="00B12884" w:rsidP="00B12884">
      <w:pPr>
        <w:spacing w:after="0" w:line="240" w:lineRule="auto"/>
        <w:jc w:val="center"/>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Советы для здорового питания</w:t>
      </w:r>
    </w:p>
    <w:p w:rsidR="00B12884" w:rsidRPr="00B12884" w:rsidRDefault="00B12884" w:rsidP="00B12884">
      <w:pPr>
        <w:spacing w:before="100" w:beforeAutospacing="1" w:after="100" w:afterAutospacing="1" w:line="240" w:lineRule="auto"/>
        <w:jc w:val="center"/>
        <w:rPr>
          <w:rFonts w:ascii="Times New Roman" w:eastAsia="Times New Roman" w:hAnsi="Times New Roman" w:cs="Times New Roman"/>
          <w:b/>
          <w:color w:val="333333"/>
          <w:sz w:val="28"/>
          <w:szCs w:val="28"/>
          <w:lang w:eastAsia="ru-RU"/>
        </w:rPr>
      </w:pPr>
      <w:r w:rsidRPr="00B12884">
        <w:rPr>
          <w:rFonts w:ascii="Times New Roman" w:eastAsia="Times New Roman" w:hAnsi="Times New Roman" w:cs="Times New Roman"/>
          <w:b/>
          <w:color w:val="333333"/>
          <w:sz w:val="28"/>
          <w:szCs w:val="28"/>
          <w:lang w:eastAsia="ru-RU"/>
        </w:rPr>
        <w:t>Регулярность приёма пищи</w:t>
      </w:r>
    </w:p>
    <w:p w:rsidR="00B12884" w:rsidRPr="00B12884" w:rsidRDefault="00B12884" w:rsidP="00B12884">
      <w:pPr>
        <w:spacing w:after="135" w:line="240" w:lineRule="auto"/>
        <w:jc w:val="both"/>
        <w:rPr>
          <w:rFonts w:ascii="Times New Roman" w:eastAsia="Times New Roman" w:hAnsi="Times New Roman" w:cs="Times New Roman"/>
          <w:color w:val="333333"/>
          <w:sz w:val="28"/>
          <w:szCs w:val="28"/>
          <w:lang w:eastAsia="ru-RU"/>
        </w:rPr>
      </w:pPr>
      <w:r w:rsidRPr="00B12884">
        <w:rPr>
          <w:rFonts w:ascii="Times New Roman" w:eastAsia="Times New Roman" w:hAnsi="Times New Roman" w:cs="Times New Roman"/>
          <w:color w:val="333333"/>
          <w:sz w:val="28"/>
          <w:szCs w:val="28"/>
          <w:lang w:eastAsia="ru-RU"/>
        </w:rPr>
        <w:t> При регулярном питании вырабатывается условный рефлекс, следовательно, перед приемом пищи уже выделяется желудочный сок, что способствует лучшему перевариванию пищи.</w:t>
      </w:r>
    </w:p>
    <w:p w:rsidR="00B12884" w:rsidRPr="00B12884" w:rsidRDefault="00B12884" w:rsidP="00B12884">
      <w:pPr>
        <w:spacing w:after="135" w:line="240" w:lineRule="auto"/>
        <w:jc w:val="both"/>
        <w:rPr>
          <w:rFonts w:ascii="Times New Roman" w:eastAsia="Times New Roman" w:hAnsi="Times New Roman" w:cs="Times New Roman"/>
          <w:b/>
          <w:color w:val="333333"/>
          <w:sz w:val="28"/>
          <w:szCs w:val="28"/>
          <w:lang w:eastAsia="ru-RU"/>
        </w:rPr>
      </w:pPr>
      <w:r w:rsidRPr="00B12884">
        <w:rPr>
          <w:rFonts w:ascii="Times New Roman" w:eastAsia="Times New Roman" w:hAnsi="Times New Roman" w:cs="Times New Roman"/>
          <w:b/>
          <w:color w:val="333333"/>
          <w:sz w:val="28"/>
          <w:szCs w:val="28"/>
          <w:lang w:eastAsia="ru-RU"/>
        </w:rPr>
        <w:t>Распределение пищи по приёмам в течение дня</w:t>
      </w:r>
    </w:p>
    <w:p w:rsidR="00B12884" w:rsidRDefault="00B12884" w:rsidP="00B12884">
      <w:pPr>
        <w:spacing w:after="135" w:line="240" w:lineRule="auto"/>
        <w:jc w:val="both"/>
        <w:rPr>
          <w:rFonts w:ascii="Times New Roman" w:eastAsia="Times New Roman" w:hAnsi="Times New Roman" w:cs="Times New Roman"/>
          <w:b/>
          <w:color w:val="333333"/>
          <w:sz w:val="28"/>
          <w:szCs w:val="28"/>
          <w:lang w:eastAsia="ru-RU"/>
        </w:rPr>
      </w:pPr>
      <w:r w:rsidRPr="00B12884">
        <w:rPr>
          <w:rFonts w:ascii="Times New Roman" w:eastAsia="Times New Roman" w:hAnsi="Times New Roman" w:cs="Times New Roman"/>
          <w:color w:val="333333"/>
          <w:sz w:val="28"/>
          <w:szCs w:val="28"/>
          <w:lang w:eastAsia="ru-RU"/>
        </w:rPr>
        <w:t>Большая часть пищи съеденной вечером, не успевает израсходоваться и откладывается в виде жиров, что ведет к ожирению.</w:t>
      </w:r>
      <w:r w:rsidRPr="00B12884">
        <w:rPr>
          <w:rFonts w:ascii="Times New Roman" w:eastAsia="Times New Roman" w:hAnsi="Times New Roman" w:cs="Times New Roman"/>
          <w:color w:val="333333"/>
          <w:sz w:val="28"/>
          <w:szCs w:val="28"/>
          <w:lang w:eastAsia="ru-RU"/>
        </w:rPr>
        <w:br/>
      </w:r>
    </w:p>
    <w:p w:rsidR="00B12884" w:rsidRPr="00B12884" w:rsidRDefault="00B12884" w:rsidP="00B12884">
      <w:pPr>
        <w:spacing w:after="135" w:line="240" w:lineRule="auto"/>
        <w:jc w:val="center"/>
        <w:rPr>
          <w:rFonts w:ascii="Times New Roman" w:eastAsia="Times New Roman" w:hAnsi="Times New Roman" w:cs="Times New Roman"/>
          <w:b/>
          <w:color w:val="333333"/>
          <w:sz w:val="28"/>
          <w:szCs w:val="28"/>
          <w:lang w:eastAsia="ru-RU"/>
        </w:rPr>
      </w:pPr>
      <w:r w:rsidRPr="00B12884">
        <w:rPr>
          <w:rFonts w:ascii="Times New Roman" w:eastAsia="Times New Roman" w:hAnsi="Times New Roman" w:cs="Times New Roman"/>
          <w:b/>
          <w:color w:val="333333"/>
          <w:sz w:val="28"/>
          <w:szCs w:val="28"/>
          <w:lang w:eastAsia="ru-RU"/>
        </w:rPr>
        <w:t>Поведение за столом</w:t>
      </w:r>
    </w:p>
    <w:p w:rsidR="00B12884" w:rsidRPr="00B12884" w:rsidRDefault="00B12884" w:rsidP="00B12884">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12884">
        <w:rPr>
          <w:rFonts w:ascii="Times New Roman" w:eastAsia="Times New Roman" w:hAnsi="Times New Roman" w:cs="Times New Roman"/>
          <w:b/>
          <w:color w:val="333333"/>
          <w:sz w:val="28"/>
          <w:szCs w:val="28"/>
          <w:lang w:eastAsia="ru-RU"/>
        </w:rPr>
        <w:t>Во время еды не отвлекаться</w:t>
      </w:r>
      <w:r w:rsidRPr="00B12884">
        <w:rPr>
          <w:rFonts w:ascii="Times New Roman" w:eastAsia="Times New Roman" w:hAnsi="Times New Roman" w:cs="Times New Roman"/>
          <w:color w:val="333333"/>
          <w:sz w:val="28"/>
          <w:szCs w:val="28"/>
          <w:lang w:eastAsia="ru-RU"/>
        </w:rPr>
        <w:t xml:space="preserve"> - если отвлекаешься, то ухудшается </w:t>
      </w:r>
      <w:proofErr w:type="spellStart"/>
      <w:r w:rsidRPr="00B12884">
        <w:rPr>
          <w:rFonts w:ascii="Times New Roman" w:eastAsia="Times New Roman" w:hAnsi="Times New Roman" w:cs="Times New Roman"/>
          <w:color w:val="333333"/>
          <w:sz w:val="28"/>
          <w:szCs w:val="28"/>
          <w:lang w:eastAsia="ru-RU"/>
        </w:rPr>
        <w:t>сокоотделение</w:t>
      </w:r>
      <w:proofErr w:type="spellEnd"/>
    </w:p>
    <w:p w:rsidR="00B12884" w:rsidRPr="00B12884" w:rsidRDefault="00B12884" w:rsidP="00B12884">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12884">
        <w:rPr>
          <w:rFonts w:ascii="Times New Roman" w:eastAsia="Times New Roman" w:hAnsi="Times New Roman" w:cs="Times New Roman"/>
          <w:color w:val="333333"/>
          <w:sz w:val="28"/>
          <w:szCs w:val="28"/>
          <w:lang w:eastAsia="ru-RU"/>
        </w:rPr>
        <w:t xml:space="preserve"> </w:t>
      </w:r>
      <w:r w:rsidRPr="00B12884">
        <w:rPr>
          <w:rFonts w:ascii="Times New Roman" w:eastAsia="Times New Roman" w:hAnsi="Times New Roman" w:cs="Times New Roman"/>
          <w:b/>
          <w:color w:val="333333"/>
          <w:sz w:val="28"/>
          <w:szCs w:val="28"/>
          <w:lang w:eastAsia="ru-RU"/>
        </w:rPr>
        <w:t>Тщательно пережёванная пища</w:t>
      </w:r>
      <w:r w:rsidRPr="00B12884">
        <w:rPr>
          <w:rFonts w:ascii="Times New Roman" w:eastAsia="Times New Roman" w:hAnsi="Times New Roman" w:cs="Times New Roman"/>
          <w:color w:val="333333"/>
          <w:sz w:val="28"/>
          <w:szCs w:val="28"/>
          <w:lang w:eastAsia="ru-RU"/>
        </w:rPr>
        <w:t xml:space="preserve">, лучше пропитывается слюной, отсутствие в ней грубых частиц позволяет обеспечить сохранность слизистой желудка </w:t>
      </w:r>
    </w:p>
    <w:p w:rsidR="00B12884" w:rsidRPr="00B12884" w:rsidRDefault="00B12884" w:rsidP="00B12884">
      <w:pPr>
        <w:spacing w:after="135" w:line="240" w:lineRule="auto"/>
        <w:jc w:val="both"/>
        <w:rPr>
          <w:rFonts w:ascii="Times New Roman" w:eastAsia="Times New Roman" w:hAnsi="Times New Roman" w:cs="Times New Roman"/>
          <w:color w:val="333333"/>
          <w:sz w:val="28"/>
          <w:szCs w:val="28"/>
          <w:lang w:eastAsia="ru-RU"/>
        </w:rPr>
      </w:pPr>
      <w:r w:rsidRPr="00B12884">
        <w:rPr>
          <w:rFonts w:ascii="Times New Roman" w:eastAsia="Times New Roman" w:hAnsi="Times New Roman" w:cs="Times New Roman"/>
          <w:b/>
          <w:color w:val="333333"/>
          <w:sz w:val="28"/>
          <w:szCs w:val="28"/>
          <w:lang w:eastAsia="ru-RU"/>
        </w:rPr>
        <w:t>Кушать размеренно</w:t>
      </w:r>
      <w:r w:rsidRPr="00B12884">
        <w:rPr>
          <w:rFonts w:ascii="Times New Roman" w:eastAsia="Times New Roman" w:hAnsi="Times New Roman" w:cs="Times New Roman"/>
          <w:color w:val="333333"/>
          <w:sz w:val="28"/>
          <w:szCs w:val="28"/>
          <w:lang w:eastAsia="ru-RU"/>
        </w:rPr>
        <w:t>, при быстром темпе еды человек не контролирует количество съеденного, так как сигнал о насыщении приходит на 20 минут позднее, после того, как человек уже сыт.</w:t>
      </w:r>
    </w:p>
    <w:p w:rsidR="00B12884" w:rsidRPr="00B12884" w:rsidRDefault="00B12884" w:rsidP="00B12884">
      <w:pPr>
        <w:spacing w:after="135" w:line="240" w:lineRule="auto"/>
        <w:jc w:val="both"/>
        <w:rPr>
          <w:rFonts w:ascii="Times New Roman" w:eastAsia="Times New Roman" w:hAnsi="Times New Roman" w:cs="Times New Roman"/>
          <w:b/>
          <w:color w:val="333333"/>
          <w:sz w:val="28"/>
          <w:szCs w:val="28"/>
          <w:lang w:eastAsia="ru-RU"/>
        </w:rPr>
      </w:pPr>
      <w:r w:rsidRPr="00B12884">
        <w:rPr>
          <w:rFonts w:ascii="Times New Roman" w:eastAsia="Times New Roman" w:hAnsi="Times New Roman" w:cs="Times New Roman"/>
          <w:b/>
          <w:color w:val="333333"/>
          <w:sz w:val="28"/>
          <w:szCs w:val="28"/>
          <w:lang w:eastAsia="ru-RU"/>
        </w:rPr>
        <w:t xml:space="preserve">Соблюдение правил личной гигиены. </w:t>
      </w:r>
      <w:r w:rsidRPr="00B12884">
        <w:rPr>
          <w:rFonts w:ascii="Times New Roman" w:eastAsia="Times New Roman" w:hAnsi="Times New Roman" w:cs="Times New Roman"/>
          <w:color w:val="333333"/>
          <w:sz w:val="28"/>
          <w:szCs w:val="28"/>
          <w:lang w:eastAsia="ru-RU"/>
        </w:rPr>
        <w:t>Перед едой необходимо вымыть руки.</w:t>
      </w:r>
    </w:p>
    <w:p w:rsidR="00B12884" w:rsidRPr="00B12884" w:rsidRDefault="00B12884" w:rsidP="00B12884">
      <w:pPr>
        <w:spacing w:before="100" w:beforeAutospacing="1" w:after="100" w:afterAutospacing="1" w:line="240" w:lineRule="auto"/>
        <w:jc w:val="center"/>
        <w:rPr>
          <w:rFonts w:ascii="Times New Roman" w:eastAsia="Times New Roman" w:hAnsi="Times New Roman" w:cs="Times New Roman"/>
          <w:b/>
          <w:color w:val="333333"/>
          <w:sz w:val="28"/>
          <w:szCs w:val="28"/>
          <w:lang w:eastAsia="ru-RU"/>
        </w:rPr>
      </w:pPr>
      <w:r w:rsidRPr="00B12884">
        <w:rPr>
          <w:rFonts w:ascii="Times New Roman" w:eastAsia="Times New Roman" w:hAnsi="Times New Roman" w:cs="Times New Roman"/>
          <w:b/>
          <w:color w:val="333333"/>
          <w:sz w:val="28"/>
          <w:szCs w:val="28"/>
          <w:lang w:eastAsia="ru-RU"/>
        </w:rPr>
        <w:t>Пищевые предпочтения</w:t>
      </w:r>
    </w:p>
    <w:p w:rsidR="00B12884" w:rsidRPr="00B12884" w:rsidRDefault="00B12884" w:rsidP="00B12884">
      <w:pPr>
        <w:spacing w:after="135" w:line="240" w:lineRule="auto"/>
        <w:jc w:val="both"/>
        <w:rPr>
          <w:rFonts w:ascii="Times New Roman" w:eastAsia="Times New Roman" w:hAnsi="Times New Roman" w:cs="Times New Roman"/>
          <w:color w:val="333333"/>
          <w:sz w:val="28"/>
          <w:szCs w:val="28"/>
          <w:lang w:eastAsia="ru-RU"/>
        </w:rPr>
      </w:pPr>
      <w:r w:rsidRPr="00B12884">
        <w:rPr>
          <w:rFonts w:ascii="Times New Roman" w:eastAsia="Times New Roman" w:hAnsi="Times New Roman" w:cs="Times New Roman"/>
          <w:color w:val="333333"/>
          <w:sz w:val="28"/>
          <w:szCs w:val="28"/>
          <w:lang w:eastAsia="ru-RU"/>
        </w:rPr>
        <w:t xml:space="preserve"> Большая часть пищи </w:t>
      </w:r>
      <w:r w:rsidRPr="00B12884">
        <w:rPr>
          <w:rFonts w:ascii="Times New Roman" w:eastAsia="Times New Roman" w:hAnsi="Times New Roman" w:cs="Times New Roman"/>
          <w:b/>
          <w:color w:val="333333"/>
          <w:sz w:val="28"/>
          <w:szCs w:val="28"/>
          <w:lang w:eastAsia="ru-RU"/>
        </w:rPr>
        <w:t>должна подвергаться термической обработке</w:t>
      </w:r>
      <w:r>
        <w:rPr>
          <w:rFonts w:ascii="Times New Roman" w:eastAsia="Times New Roman" w:hAnsi="Times New Roman" w:cs="Times New Roman"/>
          <w:b/>
          <w:color w:val="333333"/>
          <w:sz w:val="28"/>
          <w:szCs w:val="28"/>
          <w:lang w:eastAsia="ru-RU"/>
        </w:rPr>
        <w:t>.</w:t>
      </w:r>
    </w:p>
    <w:p w:rsidR="00B12884" w:rsidRPr="00B12884" w:rsidRDefault="00B12884" w:rsidP="00B12884">
      <w:pPr>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w:t>
      </w:r>
      <w:r w:rsidRPr="00B12884">
        <w:rPr>
          <w:rFonts w:ascii="Times New Roman" w:eastAsia="Times New Roman" w:hAnsi="Times New Roman" w:cs="Times New Roman"/>
          <w:color w:val="333333"/>
          <w:sz w:val="28"/>
          <w:szCs w:val="28"/>
          <w:lang w:eastAsia="ru-RU"/>
        </w:rPr>
        <w:t>одвергнутые термической обработке продукты полнее расщепляются пищеварительными соками. При термической обработке гибнут болезнетворные бактерии и яйца глистов.</w:t>
      </w:r>
    </w:p>
    <w:p w:rsidR="00B12884" w:rsidRDefault="00B12884" w:rsidP="00B12884">
      <w:pPr>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Pr="00B12884">
        <w:rPr>
          <w:rFonts w:ascii="Times New Roman" w:eastAsia="Times New Roman" w:hAnsi="Times New Roman" w:cs="Times New Roman"/>
          <w:color w:val="333333"/>
          <w:sz w:val="28"/>
          <w:szCs w:val="28"/>
          <w:lang w:eastAsia="ru-RU"/>
        </w:rPr>
        <w:t xml:space="preserve"> пищу следует использовать только </w:t>
      </w:r>
      <w:r w:rsidRPr="00B12884">
        <w:rPr>
          <w:rFonts w:ascii="Times New Roman" w:eastAsia="Times New Roman" w:hAnsi="Times New Roman" w:cs="Times New Roman"/>
          <w:b/>
          <w:color w:val="333333"/>
          <w:sz w:val="28"/>
          <w:szCs w:val="28"/>
          <w:lang w:eastAsia="ru-RU"/>
        </w:rPr>
        <w:t>высококачественные продукты</w:t>
      </w:r>
      <w:r>
        <w:rPr>
          <w:rFonts w:ascii="Times New Roman" w:eastAsia="Times New Roman" w:hAnsi="Times New Roman" w:cs="Times New Roman"/>
          <w:b/>
          <w:color w:val="333333"/>
          <w:sz w:val="28"/>
          <w:szCs w:val="28"/>
          <w:lang w:eastAsia="ru-RU"/>
        </w:rPr>
        <w:t xml:space="preserve"> </w:t>
      </w:r>
      <w:r w:rsidRPr="00B12884">
        <w:rPr>
          <w:rFonts w:ascii="Times New Roman" w:eastAsia="Times New Roman" w:hAnsi="Times New Roman" w:cs="Times New Roman"/>
          <w:color w:val="333333"/>
          <w:sz w:val="28"/>
          <w:szCs w:val="28"/>
          <w:lang w:eastAsia="ru-RU"/>
        </w:rPr>
        <w:t>для предотвращения пищевых отравлений</w:t>
      </w:r>
      <w:r w:rsidRPr="00B12884">
        <w:rPr>
          <w:rFonts w:ascii="Times New Roman" w:eastAsia="Times New Roman" w:hAnsi="Times New Roman" w:cs="Times New Roman"/>
          <w:b/>
          <w:color w:val="333333"/>
          <w:sz w:val="28"/>
          <w:szCs w:val="28"/>
          <w:lang w:eastAsia="ru-RU"/>
        </w:rPr>
        <w:t>, не злоупотреблять острыми</w:t>
      </w:r>
      <w:r w:rsidRPr="00B12884">
        <w:rPr>
          <w:rFonts w:ascii="Times New Roman" w:eastAsia="Times New Roman" w:hAnsi="Times New Roman" w:cs="Times New Roman"/>
          <w:color w:val="333333"/>
          <w:sz w:val="28"/>
          <w:szCs w:val="28"/>
          <w:lang w:eastAsia="ru-RU"/>
        </w:rPr>
        <w:t xml:space="preserve"> блюдами, </w:t>
      </w:r>
      <w:r w:rsidRPr="00B12884">
        <w:rPr>
          <w:rFonts w:ascii="Times New Roman" w:eastAsia="Times New Roman" w:hAnsi="Times New Roman" w:cs="Times New Roman"/>
          <w:color w:val="333333"/>
          <w:sz w:val="28"/>
          <w:szCs w:val="28"/>
          <w:lang w:eastAsia="ru-RU"/>
        </w:rPr>
        <w:lastRenderedPageBreak/>
        <w:t>так как они, раздражают слизистую оболочку пищевода и желудка, печени  и почек.</w:t>
      </w:r>
      <w:r>
        <w:rPr>
          <w:rFonts w:ascii="Times New Roman" w:eastAsia="Times New Roman" w:hAnsi="Times New Roman" w:cs="Times New Roman"/>
          <w:color w:val="333333"/>
          <w:sz w:val="28"/>
          <w:szCs w:val="28"/>
          <w:lang w:eastAsia="ru-RU"/>
        </w:rPr>
        <w:t xml:space="preserve"> </w:t>
      </w:r>
      <w:r w:rsidRPr="00B12884">
        <w:rPr>
          <w:rFonts w:ascii="Times New Roman" w:eastAsia="Times New Roman" w:hAnsi="Times New Roman" w:cs="Times New Roman"/>
          <w:color w:val="333333"/>
          <w:sz w:val="28"/>
          <w:szCs w:val="28"/>
          <w:lang w:eastAsia="ru-RU"/>
        </w:rPr>
        <w:t>На пустой желудок вредно пить крепкий чай и кофе, потому что эти напитки стимулируют отделение желудочного сока, который раздражает слизистую.</w:t>
      </w:r>
    </w:p>
    <w:p w:rsidR="00B12884" w:rsidRPr="00B12884" w:rsidRDefault="00B12884" w:rsidP="00B12884">
      <w:pPr>
        <w:spacing w:after="0" w:line="240" w:lineRule="auto"/>
        <w:jc w:val="both"/>
        <w:rPr>
          <w:rFonts w:ascii="Times New Roman" w:eastAsia="Times New Roman" w:hAnsi="Times New Roman" w:cs="Times New Roman"/>
          <w:color w:val="333333"/>
          <w:sz w:val="28"/>
          <w:szCs w:val="28"/>
          <w:lang w:eastAsia="ru-RU"/>
        </w:rPr>
      </w:pPr>
    </w:p>
    <w:p w:rsidR="00B12884" w:rsidRPr="00B12884" w:rsidRDefault="00B12884" w:rsidP="00B12884">
      <w:pPr>
        <w:spacing w:after="135" w:line="240" w:lineRule="auto"/>
        <w:jc w:val="center"/>
        <w:rPr>
          <w:rFonts w:ascii="Times New Roman" w:eastAsia="Times New Roman" w:hAnsi="Times New Roman" w:cs="Times New Roman"/>
          <w:b/>
          <w:color w:val="333333"/>
          <w:sz w:val="28"/>
          <w:szCs w:val="28"/>
          <w:lang w:eastAsia="ru-RU"/>
        </w:rPr>
      </w:pPr>
      <w:r w:rsidRPr="00B12884">
        <w:rPr>
          <w:rFonts w:ascii="Times New Roman" w:eastAsia="Times New Roman" w:hAnsi="Times New Roman" w:cs="Times New Roman"/>
          <w:b/>
          <w:color w:val="333333"/>
          <w:sz w:val="28"/>
          <w:szCs w:val="28"/>
          <w:lang w:eastAsia="ru-RU"/>
        </w:rPr>
        <w:t>Пища должна быть разнообразной</w:t>
      </w:r>
    </w:p>
    <w:tbl>
      <w:tblPr>
        <w:tblW w:w="9128" w:type="dxa"/>
        <w:jc w:val="center"/>
        <w:tblInd w:w="1210"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9128"/>
      </w:tblGrid>
      <w:tr w:rsidR="00B12884" w:rsidRPr="00B12884" w:rsidTr="00B12884">
        <w:trPr>
          <w:jc w:val="center"/>
        </w:trPr>
        <w:tc>
          <w:tcPr>
            <w:tcW w:w="5000" w:type="pct"/>
            <w:tcBorders>
              <w:top w:val="nil"/>
              <w:left w:val="nil"/>
              <w:bottom w:val="nil"/>
              <w:right w:val="nil"/>
            </w:tcBorders>
            <w:shd w:val="clear" w:color="auto" w:fill="FFFFFF"/>
            <w:tcMar>
              <w:top w:w="0" w:type="dxa"/>
              <w:left w:w="0" w:type="dxa"/>
              <w:bottom w:w="0" w:type="dxa"/>
              <w:right w:w="0" w:type="dxa"/>
            </w:tcMar>
            <w:hideMark/>
          </w:tcPr>
          <w:p w:rsidR="00B12884" w:rsidRPr="00B12884" w:rsidRDefault="00B12884" w:rsidP="00B12884">
            <w:pPr>
              <w:spacing w:after="135" w:line="240" w:lineRule="auto"/>
              <w:jc w:val="both"/>
              <w:rPr>
                <w:rFonts w:ascii="Times New Roman" w:eastAsia="Times New Roman" w:hAnsi="Times New Roman" w:cs="Times New Roman"/>
                <w:color w:val="333333"/>
                <w:sz w:val="28"/>
                <w:szCs w:val="28"/>
                <w:lang w:eastAsia="ru-RU"/>
              </w:rPr>
            </w:pPr>
            <w:r w:rsidRPr="00B12884">
              <w:rPr>
                <w:rFonts w:ascii="Times New Roman" w:eastAsia="Times New Roman" w:hAnsi="Times New Roman" w:cs="Times New Roman"/>
                <w:color w:val="333333"/>
                <w:sz w:val="28"/>
                <w:szCs w:val="28"/>
                <w:lang w:eastAsia="ru-RU"/>
              </w:rPr>
              <w:t>Только,  в этом случае организм получает все необходимые вещества</w:t>
            </w:r>
            <w:r w:rsidRPr="00B12884">
              <w:rPr>
                <w:rFonts w:ascii="Times New Roman" w:eastAsia="Times New Roman" w:hAnsi="Times New Roman" w:cs="Times New Roman"/>
                <w:color w:val="333333"/>
                <w:sz w:val="28"/>
                <w:szCs w:val="28"/>
                <w:lang w:eastAsia="ru-RU"/>
              </w:rPr>
              <w:br/>
              <w:t>Питательные вещества, находятся в различных продуктах питания, поэтому необходимо употреблять</w:t>
            </w:r>
            <w:r>
              <w:rPr>
                <w:rFonts w:ascii="Times New Roman" w:eastAsia="Times New Roman" w:hAnsi="Times New Roman" w:cs="Times New Roman"/>
                <w:color w:val="333333"/>
                <w:sz w:val="28"/>
                <w:szCs w:val="28"/>
                <w:lang w:eastAsia="ru-RU"/>
              </w:rPr>
              <w:t xml:space="preserve"> </w:t>
            </w:r>
            <w:r w:rsidRPr="00B12884">
              <w:rPr>
                <w:rFonts w:ascii="Times New Roman" w:eastAsia="Times New Roman" w:hAnsi="Times New Roman" w:cs="Times New Roman"/>
                <w:color w:val="333333"/>
                <w:sz w:val="28"/>
                <w:szCs w:val="28"/>
                <w:lang w:eastAsia="ru-RU"/>
              </w:rPr>
              <w:t xml:space="preserve"> в пищу разнообразную пищу. Много белков содержится в мясе, молочной продукции, бобовых. Жиры – орехи, растительные и животные жиры. Углеводы – мучные и кондитерские изделия.</w:t>
            </w:r>
            <w:r>
              <w:rPr>
                <w:rFonts w:ascii="Times New Roman" w:eastAsia="Times New Roman" w:hAnsi="Times New Roman" w:cs="Times New Roman"/>
                <w:color w:val="333333"/>
                <w:sz w:val="28"/>
                <w:szCs w:val="28"/>
                <w:lang w:eastAsia="ru-RU"/>
              </w:rPr>
              <w:t xml:space="preserve"> Витамины – овощи, фрук</w:t>
            </w:r>
            <w:r w:rsidRPr="00B12884">
              <w:rPr>
                <w:rFonts w:ascii="Times New Roman" w:eastAsia="Times New Roman" w:hAnsi="Times New Roman" w:cs="Times New Roman"/>
                <w:color w:val="333333"/>
                <w:sz w:val="28"/>
                <w:szCs w:val="28"/>
                <w:lang w:eastAsia="ru-RU"/>
              </w:rPr>
              <w:t>ты, зелень.</w:t>
            </w:r>
          </w:p>
          <w:p w:rsidR="00B12884" w:rsidRPr="00B12884" w:rsidRDefault="00B12884" w:rsidP="00B12884">
            <w:pPr>
              <w:numPr>
                <w:ilvl w:val="0"/>
                <w:numId w:val="1"/>
              </w:numPr>
              <w:spacing w:after="135" w:line="240" w:lineRule="auto"/>
              <w:jc w:val="both"/>
              <w:rPr>
                <w:rFonts w:ascii="Times New Roman" w:hAnsi="Times New Roman" w:cs="Times New Roman"/>
                <w:color w:val="333333"/>
                <w:sz w:val="28"/>
                <w:szCs w:val="28"/>
              </w:rPr>
            </w:pPr>
            <w:r w:rsidRPr="00B12884">
              <w:rPr>
                <w:rFonts w:ascii="Times New Roman" w:eastAsia="Times New Roman" w:hAnsi="Times New Roman" w:cs="Times New Roman"/>
                <w:color w:val="333333"/>
                <w:sz w:val="28"/>
                <w:szCs w:val="28"/>
                <w:lang w:eastAsia="ru-RU"/>
              </w:rPr>
              <w:t>Существует много поговорок о здоровом питании:</w:t>
            </w:r>
          </w:p>
          <w:p w:rsidR="00B12884" w:rsidRPr="00B12884" w:rsidRDefault="00B12884" w:rsidP="00B12884">
            <w:pPr>
              <w:spacing w:after="135" w:line="240" w:lineRule="auto"/>
              <w:jc w:val="both"/>
              <w:rPr>
                <w:rFonts w:ascii="Times New Roman" w:hAnsi="Times New Roman" w:cs="Times New Roman"/>
                <w:color w:val="333333"/>
                <w:sz w:val="28"/>
                <w:szCs w:val="28"/>
              </w:rPr>
            </w:pPr>
            <w:r w:rsidRPr="00B12884">
              <w:rPr>
                <w:rFonts w:ascii="Times New Roman" w:eastAsia="Times New Roman" w:hAnsi="Times New Roman" w:cs="Times New Roman"/>
                <w:color w:val="333333"/>
                <w:sz w:val="28"/>
                <w:szCs w:val="28"/>
                <w:lang w:eastAsia="ru-RU"/>
              </w:rPr>
              <w:t xml:space="preserve"> «</w:t>
            </w:r>
            <w:r w:rsidRPr="00B12884">
              <w:rPr>
                <w:rFonts w:ascii="Times New Roman" w:eastAsia="+mn-ea" w:hAnsi="Times New Roman" w:cs="Times New Roman"/>
                <w:b/>
                <w:bCs/>
                <w:color w:val="000000"/>
                <w:kern w:val="24"/>
                <w:sz w:val="28"/>
                <w:szCs w:val="28"/>
                <w:lang w:eastAsia="ru-RU"/>
              </w:rPr>
              <w:t xml:space="preserve"> </w:t>
            </w:r>
            <w:r w:rsidRPr="00B12884">
              <w:rPr>
                <w:rFonts w:ascii="Times New Roman" w:eastAsia="Times New Roman" w:hAnsi="Times New Roman" w:cs="Times New Roman"/>
                <w:b/>
                <w:bCs/>
                <w:color w:val="333333"/>
                <w:sz w:val="28"/>
                <w:szCs w:val="28"/>
              </w:rPr>
              <w:t>Кто долго жуёт, тот долго живёт».</w:t>
            </w:r>
          </w:p>
          <w:p w:rsidR="00B12884" w:rsidRPr="00B12884" w:rsidRDefault="00B12884" w:rsidP="00B12884">
            <w:pPr>
              <w:numPr>
                <w:ilvl w:val="0"/>
                <w:numId w:val="1"/>
              </w:numPr>
              <w:spacing w:after="135" w:line="240" w:lineRule="auto"/>
              <w:jc w:val="both"/>
              <w:rPr>
                <w:rFonts w:ascii="Times New Roman" w:eastAsia="Times New Roman" w:hAnsi="Times New Roman" w:cs="Times New Roman"/>
                <w:color w:val="333333"/>
                <w:sz w:val="28"/>
                <w:szCs w:val="28"/>
                <w:lang w:eastAsia="ru-RU"/>
              </w:rPr>
            </w:pPr>
            <w:r w:rsidRPr="00B12884">
              <w:rPr>
                <w:rFonts w:ascii="Times New Roman" w:eastAsia="Times New Roman" w:hAnsi="Times New Roman" w:cs="Times New Roman"/>
                <w:b/>
                <w:bCs/>
                <w:color w:val="333333"/>
                <w:sz w:val="28"/>
                <w:szCs w:val="28"/>
                <w:lang w:eastAsia="ru-RU"/>
              </w:rPr>
              <w:t>«</w:t>
            </w:r>
            <w:proofErr w:type="spellStart"/>
            <w:r w:rsidRPr="00B12884">
              <w:rPr>
                <w:rFonts w:ascii="Times New Roman" w:eastAsia="Times New Roman" w:hAnsi="Times New Roman" w:cs="Times New Roman"/>
                <w:b/>
                <w:bCs/>
                <w:color w:val="333333"/>
                <w:sz w:val="28"/>
                <w:szCs w:val="28"/>
                <w:lang w:eastAsia="ru-RU"/>
              </w:rPr>
              <w:t>Обжора</w:t>
            </w:r>
            <w:proofErr w:type="spellEnd"/>
            <w:r w:rsidRPr="00B12884">
              <w:rPr>
                <w:rFonts w:ascii="Times New Roman" w:eastAsia="Times New Roman" w:hAnsi="Times New Roman" w:cs="Times New Roman"/>
                <w:b/>
                <w:bCs/>
                <w:color w:val="333333"/>
                <w:sz w:val="28"/>
                <w:szCs w:val="28"/>
                <w:lang w:eastAsia="ru-RU"/>
              </w:rPr>
              <w:t xml:space="preserve"> роет себе могилу собственными зубами».</w:t>
            </w:r>
          </w:p>
          <w:p w:rsidR="00B12884" w:rsidRPr="00B12884" w:rsidRDefault="00B12884" w:rsidP="00B12884">
            <w:pPr>
              <w:numPr>
                <w:ilvl w:val="0"/>
                <w:numId w:val="1"/>
              </w:numPr>
              <w:spacing w:after="135" w:line="240" w:lineRule="auto"/>
              <w:jc w:val="both"/>
              <w:rPr>
                <w:rFonts w:ascii="Times New Roman" w:eastAsia="Times New Roman" w:hAnsi="Times New Roman" w:cs="Times New Roman"/>
                <w:color w:val="333333"/>
                <w:sz w:val="28"/>
                <w:szCs w:val="28"/>
                <w:lang w:eastAsia="ru-RU"/>
              </w:rPr>
            </w:pPr>
            <w:r w:rsidRPr="00B12884">
              <w:rPr>
                <w:rFonts w:ascii="Times New Roman" w:eastAsia="Times New Roman" w:hAnsi="Times New Roman" w:cs="Times New Roman"/>
                <w:b/>
                <w:bCs/>
                <w:color w:val="333333"/>
                <w:sz w:val="28"/>
                <w:szCs w:val="28"/>
                <w:lang w:eastAsia="ru-RU"/>
              </w:rPr>
              <w:t>«Язва желудка – это не шутка».</w:t>
            </w:r>
          </w:p>
          <w:p w:rsidR="00B12884" w:rsidRPr="00B12884" w:rsidRDefault="00B12884" w:rsidP="00B12884">
            <w:pPr>
              <w:numPr>
                <w:ilvl w:val="0"/>
                <w:numId w:val="1"/>
              </w:numPr>
              <w:spacing w:after="135" w:line="240" w:lineRule="auto"/>
              <w:jc w:val="both"/>
              <w:rPr>
                <w:rFonts w:ascii="Times New Roman" w:eastAsia="Times New Roman" w:hAnsi="Times New Roman" w:cs="Times New Roman"/>
                <w:color w:val="333333"/>
                <w:sz w:val="28"/>
                <w:szCs w:val="28"/>
                <w:lang w:eastAsia="ru-RU"/>
              </w:rPr>
            </w:pPr>
            <w:r w:rsidRPr="00B12884">
              <w:rPr>
                <w:rFonts w:ascii="Times New Roman" w:eastAsia="Times New Roman" w:hAnsi="Times New Roman" w:cs="Times New Roman"/>
                <w:b/>
                <w:bCs/>
                <w:color w:val="333333"/>
                <w:sz w:val="28"/>
                <w:szCs w:val="28"/>
                <w:lang w:eastAsia="ru-RU"/>
              </w:rPr>
              <w:t>«Старайся – правильно питайся».</w:t>
            </w:r>
          </w:p>
          <w:p w:rsidR="00B12884" w:rsidRPr="00B12884" w:rsidRDefault="00B12884" w:rsidP="00B12884">
            <w:pPr>
              <w:spacing w:after="135" w:line="240" w:lineRule="auto"/>
              <w:jc w:val="both"/>
              <w:rPr>
                <w:rFonts w:ascii="Times New Roman" w:eastAsia="Times New Roman" w:hAnsi="Times New Roman" w:cs="Times New Roman"/>
                <w:color w:val="333333"/>
                <w:sz w:val="28"/>
                <w:szCs w:val="28"/>
                <w:lang w:eastAsia="ru-RU"/>
              </w:rPr>
            </w:pPr>
            <w:r w:rsidRPr="00B12884">
              <w:rPr>
                <w:rFonts w:ascii="Times New Roman" w:eastAsia="Times New Roman" w:hAnsi="Times New Roman" w:cs="Times New Roman"/>
                <w:b/>
                <w:bCs/>
                <w:color w:val="333333"/>
                <w:sz w:val="28"/>
                <w:szCs w:val="28"/>
                <w:lang w:eastAsia="ru-RU"/>
              </w:rPr>
              <w:t>«Лучше 7 раз поесть, чем 1 раз наесться».</w:t>
            </w:r>
          </w:p>
          <w:p w:rsidR="00B12884" w:rsidRDefault="00B12884" w:rsidP="00B12884">
            <w:pPr>
              <w:spacing w:after="135" w:line="240" w:lineRule="auto"/>
              <w:jc w:val="both"/>
              <w:rPr>
                <w:rFonts w:ascii="Times New Roman" w:eastAsia="Times New Roman" w:hAnsi="Times New Roman" w:cs="Times New Roman"/>
                <w:b/>
                <w:bCs/>
                <w:color w:val="333333"/>
                <w:sz w:val="28"/>
                <w:szCs w:val="28"/>
                <w:lang w:eastAsia="ru-RU"/>
              </w:rPr>
            </w:pPr>
            <w:r w:rsidRPr="00B12884">
              <w:rPr>
                <w:rFonts w:ascii="Times New Roman" w:eastAsia="Times New Roman" w:hAnsi="Times New Roman" w:cs="Times New Roman"/>
                <w:b/>
                <w:bCs/>
                <w:color w:val="333333"/>
                <w:sz w:val="28"/>
                <w:szCs w:val="28"/>
                <w:lang w:eastAsia="ru-RU"/>
              </w:rPr>
              <w:t>«Пища, которая не переваривается, съедает того, кто её ест».</w:t>
            </w:r>
          </w:p>
          <w:p w:rsidR="00B12884" w:rsidRDefault="00B12884" w:rsidP="00B12884">
            <w:pPr>
              <w:spacing w:after="135" w:line="240" w:lineRule="auto"/>
              <w:jc w:val="both"/>
              <w:rPr>
                <w:rFonts w:ascii="Times New Roman" w:eastAsia="Times New Roman" w:hAnsi="Times New Roman" w:cs="Times New Roman"/>
                <w:b/>
                <w:bCs/>
                <w:color w:val="333333"/>
                <w:sz w:val="28"/>
                <w:szCs w:val="28"/>
                <w:lang w:eastAsia="ru-RU"/>
              </w:rPr>
            </w:pPr>
          </w:p>
          <w:p w:rsidR="00B12884" w:rsidRPr="00B12884" w:rsidRDefault="00B12884" w:rsidP="00B12884">
            <w:pPr>
              <w:spacing w:after="135"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Пирамида пищи</w:t>
            </w:r>
          </w:p>
        </w:tc>
      </w:tr>
      <w:tr w:rsidR="00B12884" w:rsidRPr="00B12884" w:rsidTr="00B12884">
        <w:trPr>
          <w:jc w:val="center"/>
        </w:trPr>
        <w:tc>
          <w:tcPr>
            <w:tcW w:w="5000" w:type="pct"/>
            <w:tcBorders>
              <w:top w:val="nil"/>
              <w:left w:val="nil"/>
              <w:bottom w:val="nil"/>
              <w:right w:val="nil"/>
            </w:tcBorders>
            <w:shd w:val="clear" w:color="auto" w:fill="FFFFFF"/>
            <w:tcMar>
              <w:top w:w="0" w:type="dxa"/>
              <w:left w:w="0" w:type="dxa"/>
              <w:bottom w:w="0" w:type="dxa"/>
              <w:right w:w="0" w:type="dxa"/>
            </w:tcMar>
          </w:tcPr>
          <w:p w:rsidR="00B12884" w:rsidRPr="00B12884" w:rsidRDefault="00B12884" w:rsidP="00B12884">
            <w:pPr>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59264" behindDoc="0" locked="0" layoutInCell="1" allowOverlap="1">
                  <wp:simplePos x="0" y="0"/>
                  <wp:positionH relativeFrom="column">
                    <wp:posOffset>913766</wp:posOffset>
                  </wp:positionH>
                  <wp:positionV relativeFrom="paragraph">
                    <wp:posOffset>78106</wp:posOffset>
                  </wp:positionV>
                  <wp:extent cx="3352800" cy="3371850"/>
                  <wp:effectExtent l="19050" t="0" r="0" b="0"/>
                  <wp:wrapNone/>
                  <wp:docPr id="1" name="Рисунок 1" descr="C:\Users\Александр\Desktop\1330189.jpg"/>
                  <wp:cNvGraphicFramePr/>
                  <a:graphic xmlns:a="http://schemas.openxmlformats.org/drawingml/2006/main">
                    <a:graphicData uri="http://schemas.openxmlformats.org/drawingml/2006/picture">
                      <pic:pic xmlns:pic="http://schemas.openxmlformats.org/drawingml/2006/picture">
                        <pic:nvPicPr>
                          <pic:cNvPr id="16387" name="Picture 2" descr="C:\Users\Александр\Desktop\1330189.jpg"/>
                          <pic:cNvPicPr>
                            <a:picLocks noGrp="1" noChangeAspect="1" noChangeArrowheads="1"/>
                          </pic:cNvPicPr>
                        </pic:nvPicPr>
                        <pic:blipFill>
                          <a:blip r:embed="rId6" cstate="print"/>
                          <a:srcRect/>
                          <a:stretch>
                            <a:fillRect/>
                          </a:stretch>
                        </pic:blipFill>
                        <pic:spPr bwMode="auto">
                          <a:xfrm>
                            <a:off x="0" y="0"/>
                            <a:ext cx="3352800" cy="3371850"/>
                          </a:xfrm>
                          <a:prstGeom prst="rect">
                            <a:avLst/>
                          </a:prstGeom>
                          <a:noFill/>
                          <a:ln w="9525">
                            <a:noFill/>
                            <a:miter lim="800000"/>
                            <a:headEnd/>
                            <a:tailEnd/>
                          </a:ln>
                        </pic:spPr>
                      </pic:pic>
                    </a:graphicData>
                  </a:graphic>
                </wp:anchor>
              </w:drawing>
            </w:r>
            <w:r w:rsidRPr="00B12884">
              <w:rPr>
                <w:rFonts w:ascii="Times New Roman" w:eastAsia="Times New Roman" w:hAnsi="Times New Roman" w:cs="Times New Roman"/>
                <w:color w:val="333333"/>
                <w:sz w:val="28"/>
                <w:szCs w:val="28"/>
                <w:lang w:eastAsia="ru-RU"/>
              </w:rPr>
              <w:t xml:space="preserve">   </w:t>
            </w:r>
          </w:p>
        </w:tc>
      </w:tr>
    </w:tbl>
    <w:p w:rsidR="00B12884" w:rsidRDefault="00B12884" w:rsidP="00B12884">
      <w:pPr>
        <w:jc w:val="both"/>
        <w:rPr>
          <w:sz w:val="28"/>
          <w:szCs w:val="28"/>
        </w:rPr>
      </w:pPr>
    </w:p>
    <w:p w:rsidR="00B12884" w:rsidRPr="00B12884" w:rsidRDefault="00B12884" w:rsidP="00B12884">
      <w:pPr>
        <w:rPr>
          <w:sz w:val="28"/>
          <w:szCs w:val="28"/>
        </w:rPr>
      </w:pPr>
    </w:p>
    <w:p w:rsidR="00B12884" w:rsidRPr="00B12884" w:rsidRDefault="00B12884" w:rsidP="00B12884">
      <w:pPr>
        <w:rPr>
          <w:sz w:val="28"/>
          <w:szCs w:val="28"/>
        </w:rPr>
      </w:pPr>
    </w:p>
    <w:p w:rsidR="00B12884" w:rsidRPr="00B12884" w:rsidRDefault="00B12884" w:rsidP="00B12884">
      <w:pPr>
        <w:rPr>
          <w:sz w:val="28"/>
          <w:szCs w:val="28"/>
        </w:rPr>
      </w:pPr>
    </w:p>
    <w:p w:rsidR="00B12884" w:rsidRPr="00B12884" w:rsidRDefault="00B12884" w:rsidP="00B12884">
      <w:pPr>
        <w:rPr>
          <w:sz w:val="28"/>
          <w:szCs w:val="28"/>
        </w:rPr>
      </w:pPr>
    </w:p>
    <w:p w:rsidR="00B12884" w:rsidRPr="00B12884" w:rsidRDefault="00B12884" w:rsidP="00B12884">
      <w:pPr>
        <w:rPr>
          <w:sz w:val="28"/>
          <w:szCs w:val="28"/>
        </w:rPr>
      </w:pPr>
    </w:p>
    <w:p w:rsidR="00B12884" w:rsidRPr="00B12884" w:rsidRDefault="00B12884" w:rsidP="00B12884">
      <w:pPr>
        <w:rPr>
          <w:sz w:val="28"/>
          <w:szCs w:val="28"/>
        </w:rPr>
      </w:pPr>
    </w:p>
    <w:p w:rsidR="00B12884" w:rsidRPr="00B12884" w:rsidRDefault="00B12884" w:rsidP="00B12884">
      <w:pPr>
        <w:rPr>
          <w:sz w:val="28"/>
          <w:szCs w:val="28"/>
        </w:rPr>
      </w:pPr>
    </w:p>
    <w:p w:rsidR="00B12884" w:rsidRDefault="00B12884" w:rsidP="00B12884">
      <w:pPr>
        <w:rPr>
          <w:sz w:val="28"/>
          <w:szCs w:val="28"/>
        </w:rPr>
      </w:pPr>
    </w:p>
    <w:p w:rsidR="00C062D2" w:rsidRPr="00B12884" w:rsidRDefault="00B12884" w:rsidP="00B12884">
      <w:pPr>
        <w:tabs>
          <w:tab w:val="left" w:pos="4410"/>
        </w:tabs>
        <w:jc w:val="center"/>
        <w:rPr>
          <w:rFonts w:ascii="Times New Roman" w:hAnsi="Times New Roman" w:cs="Times New Roman"/>
          <w:sz w:val="24"/>
          <w:szCs w:val="24"/>
        </w:rPr>
      </w:pPr>
      <w:r w:rsidRPr="00B12884">
        <w:rPr>
          <w:rFonts w:ascii="Times New Roman" w:hAnsi="Times New Roman" w:cs="Times New Roman"/>
          <w:sz w:val="24"/>
          <w:szCs w:val="24"/>
        </w:rPr>
        <w:t xml:space="preserve">СЛЕДИТЕ </w:t>
      </w:r>
      <w:r w:rsidRPr="00B12884">
        <w:rPr>
          <w:rFonts w:ascii="Times New Roman" w:eastAsia="Times New Roman" w:hAnsi="Times New Roman" w:cs="Times New Roman"/>
          <w:color w:val="333333"/>
          <w:sz w:val="24"/>
          <w:szCs w:val="24"/>
          <w:lang w:eastAsia="ru-RU"/>
        </w:rPr>
        <w:t>ЗА СВОИМ ПИТАНИЕМ, ПОДАВЛЯЙТЕ В СЕБЕ ВРЕДНЫЕ ПРИВЫЧКИ, КАК МОЖНО БОЛЬШЕ ДВИГАЙТЕСЬ.</w:t>
      </w:r>
    </w:p>
    <w:sectPr w:rsidR="00C062D2" w:rsidRPr="00B12884" w:rsidSect="00B12884">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914EA"/>
    <w:multiLevelType w:val="hybridMultilevel"/>
    <w:tmpl w:val="F5C8C46A"/>
    <w:lvl w:ilvl="0" w:tplc="8C900AEE">
      <w:start w:val="1"/>
      <w:numFmt w:val="bullet"/>
      <w:lvlText w:val=""/>
      <w:lvlJc w:val="left"/>
      <w:pPr>
        <w:tabs>
          <w:tab w:val="num" w:pos="720"/>
        </w:tabs>
        <w:ind w:left="720" w:hanging="360"/>
      </w:pPr>
      <w:rPr>
        <w:rFonts w:ascii="Wingdings 2" w:hAnsi="Wingdings 2" w:hint="default"/>
      </w:rPr>
    </w:lvl>
    <w:lvl w:ilvl="1" w:tplc="C4129808" w:tentative="1">
      <w:start w:val="1"/>
      <w:numFmt w:val="bullet"/>
      <w:lvlText w:val=""/>
      <w:lvlJc w:val="left"/>
      <w:pPr>
        <w:tabs>
          <w:tab w:val="num" w:pos="1440"/>
        </w:tabs>
        <w:ind w:left="1440" w:hanging="360"/>
      </w:pPr>
      <w:rPr>
        <w:rFonts w:ascii="Wingdings 2" w:hAnsi="Wingdings 2" w:hint="default"/>
      </w:rPr>
    </w:lvl>
    <w:lvl w:ilvl="2" w:tplc="D04A2DDA" w:tentative="1">
      <w:start w:val="1"/>
      <w:numFmt w:val="bullet"/>
      <w:lvlText w:val=""/>
      <w:lvlJc w:val="left"/>
      <w:pPr>
        <w:tabs>
          <w:tab w:val="num" w:pos="2160"/>
        </w:tabs>
        <w:ind w:left="2160" w:hanging="360"/>
      </w:pPr>
      <w:rPr>
        <w:rFonts w:ascii="Wingdings 2" w:hAnsi="Wingdings 2" w:hint="default"/>
      </w:rPr>
    </w:lvl>
    <w:lvl w:ilvl="3" w:tplc="8C62F0C8" w:tentative="1">
      <w:start w:val="1"/>
      <w:numFmt w:val="bullet"/>
      <w:lvlText w:val=""/>
      <w:lvlJc w:val="left"/>
      <w:pPr>
        <w:tabs>
          <w:tab w:val="num" w:pos="2880"/>
        </w:tabs>
        <w:ind w:left="2880" w:hanging="360"/>
      </w:pPr>
      <w:rPr>
        <w:rFonts w:ascii="Wingdings 2" w:hAnsi="Wingdings 2" w:hint="default"/>
      </w:rPr>
    </w:lvl>
    <w:lvl w:ilvl="4" w:tplc="C04222B4" w:tentative="1">
      <w:start w:val="1"/>
      <w:numFmt w:val="bullet"/>
      <w:lvlText w:val=""/>
      <w:lvlJc w:val="left"/>
      <w:pPr>
        <w:tabs>
          <w:tab w:val="num" w:pos="3600"/>
        </w:tabs>
        <w:ind w:left="3600" w:hanging="360"/>
      </w:pPr>
      <w:rPr>
        <w:rFonts w:ascii="Wingdings 2" w:hAnsi="Wingdings 2" w:hint="default"/>
      </w:rPr>
    </w:lvl>
    <w:lvl w:ilvl="5" w:tplc="DAA44366" w:tentative="1">
      <w:start w:val="1"/>
      <w:numFmt w:val="bullet"/>
      <w:lvlText w:val=""/>
      <w:lvlJc w:val="left"/>
      <w:pPr>
        <w:tabs>
          <w:tab w:val="num" w:pos="4320"/>
        </w:tabs>
        <w:ind w:left="4320" w:hanging="360"/>
      </w:pPr>
      <w:rPr>
        <w:rFonts w:ascii="Wingdings 2" w:hAnsi="Wingdings 2" w:hint="default"/>
      </w:rPr>
    </w:lvl>
    <w:lvl w:ilvl="6" w:tplc="0CB6FE7C" w:tentative="1">
      <w:start w:val="1"/>
      <w:numFmt w:val="bullet"/>
      <w:lvlText w:val=""/>
      <w:lvlJc w:val="left"/>
      <w:pPr>
        <w:tabs>
          <w:tab w:val="num" w:pos="5040"/>
        </w:tabs>
        <w:ind w:left="5040" w:hanging="360"/>
      </w:pPr>
      <w:rPr>
        <w:rFonts w:ascii="Wingdings 2" w:hAnsi="Wingdings 2" w:hint="default"/>
      </w:rPr>
    </w:lvl>
    <w:lvl w:ilvl="7" w:tplc="7AC2F5A2" w:tentative="1">
      <w:start w:val="1"/>
      <w:numFmt w:val="bullet"/>
      <w:lvlText w:val=""/>
      <w:lvlJc w:val="left"/>
      <w:pPr>
        <w:tabs>
          <w:tab w:val="num" w:pos="5760"/>
        </w:tabs>
        <w:ind w:left="5760" w:hanging="360"/>
      </w:pPr>
      <w:rPr>
        <w:rFonts w:ascii="Wingdings 2" w:hAnsi="Wingdings 2" w:hint="default"/>
      </w:rPr>
    </w:lvl>
    <w:lvl w:ilvl="8" w:tplc="F5A0C674"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884"/>
    <w:rsid w:val="00B12884"/>
    <w:rsid w:val="00C06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CB215-F42E-4D27-AEAA-69B7CED4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2710</Characters>
  <Application>Microsoft Office Word</Application>
  <DocSecurity>0</DocSecurity>
  <Lines>22</Lines>
  <Paragraphs>6</Paragraphs>
  <ScaleCrop>false</ScaleCrop>
  <Company>SPecialiST RePack</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2017-02-14T16:24:00Z</dcterms:created>
  <dcterms:modified xsi:type="dcterms:W3CDTF">2017-02-14T16:34:00Z</dcterms:modified>
</cp:coreProperties>
</file>