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D5" w:rsidRPr="005137AD" w:rsidRDefault="00BC563C" w:rsidP="00F81AD5">
      <w:pPr>
        <w:ind w:left="-284"/>
        <w:jc w:val="center"/>
        <w:rPr>
          <w:b/>
          <w:color w:val="021D26"/>
        </w:rPr>
      </w:pPr>
      <w:r w:rsidRPr="005137AD">
        <w:rPr>
          <w:b/>
          <w:color w:val="021D26"/>
        </w:rPr>
        <w:t xml:space="preserve">МЕТОДИЧЕСКИЕ АСПЕКТЫ ОРГАНИЗАЦИИ </w:t>
      </w:r>
      <w:r w:rsidRPr="005137AD">
        <w:rPr>
          <w:b/>
          <w:color w:val="021D26"/>
        </w:rPr>
        <w:br/>
        <w:t>РАБОТЫ С ОДАРЕННЫМИ ДЕТЬМИ</w:t>
      </w:r>
      <w:r w:rsidR="0079421D">
        <w:rPr>
          <w:b/>
          <w:color w:val="021D26"/>
        </w:rPr>
        <w:t xml:space="preserve"> (слайд №1)</w:t>
      </w:r>
    </w:p>
    <w:p w:rsidR="00BC563C" w:rsidRDefault="00BC563C" w:rsidP="00857DEC">
      <w:pPr>
        <w:ind w:left="-284"/>
        <w:jc w:val="both"/>
        <w:rPr>
          <w:color w:val="021D26"/>
        </w:rPr>
      </w:pPr>
    </w:p>
    <w:p w:rsidR="00BC563C" w:rsidRDefault="00BC563C" w:rsidP="00857DEC">
      <w:pPr>
        <w:spacing w:line="276" w:lineRule="auto"/>
        <w:ind w:left="-284" w:firstLine="142"/>
        <w:jc w:val="both"/>
      </w:pPr>
      <w:r w:rsidRPr="002E5908">
        <w:t>Что такое одаренность? Редкий индивидуальный дар или социальная реальность? И как относиться к одаренным детям? Требуют ли они специального изучения, подхода и развития?</w:t>
      </w:r>
    </w:p>
    <w:p w:rsidR="005C2ECB" w:rsidRPr="005137AD" w:rsidRDefault="00857DEC" w:rsidP="00857DEC">
      <w:pPr>
        <w:spacing w:before="100" w:beforeAutospacing="1" w:after="100" w:afterAutospacing="1"/>
        <w:ind w:left="-284"/>
        <w:jc w:val="both"/>
        <w:rPr>
          <w:b/>
          <w:iCs/>
        </w:rPr>
      </w:pPr>
      <w:r>
        <w:rPr>
          <w:b/>
          <w:color w:val="021D26"/>
        </w:rPr>
        <w:t xml:space="preserve">(слайд №2) </w:t>
      </w:r>
      <w:r w:rsidR="005C2ECB" w:rsidRPr="005137AD">
        <w:rPr>
          <w:b/>
          <w:iCs/>
        </w:rPr>
        <w:t>Одаренный ребенок</w:t>
      </w:r>
      <w:r w:rsidR="0079421D">
        <w:rPr>
          <w:b/>
          <w:iCs/>
        </w:rPr>
        <w:t xml:space="preserve"> </w:t>
      </w:r>
    </w:p>
    <w:p w:rsidR="005C2ECB" w:rsidRPr="00BD1764" w:rsidRDefault="005C2ECB" w:rsidP="00646178">
      <w:pPr>
        <w:spacing w:before="100" w:beforeAutospacing="1" w:after="100" w:afterAutospacing="1" w:line="276" w:lineRule="auto"/>
        <w:ind w:left="-284"/>
        <w:jc w:val="both"/>
      </w:pPr>
      <w:r w:rsidRPr="00BD1764">
        <w:t xml:space="preserve">-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5C2ECB" w:rsidRPr="00BD1764" w:rsidRDefault="007A2ADC" w:rsidP="00857DEC">
      <w:pPr>
        <w:spacing w:before="100" w:beforeAutospacing="1" w:after="100" w:afterAutospacing="1"/>
        <w:ind w:left="-284"/>
        <w:jc w:val="both"/>
        <w:rPr>
          <w:b/>
          <w:bCs/>
        </w:rPr>
      </w:pPr>
      <w:r>
        <w:rPr>
          <w:b/>
          <w:color w:val="021D26"/>
        </w:rPr>
        <w:t xml:space="preserve"> </w:t>
      </w:r>
      <w:r w:rsidR="00857DEC">
        <w:rPr>
          <w:b/>
          <w:color w:val="021D26"/>
        </w:rPr>
        <w:t xml:space="preserve">(слайд №3) </w:t>
      </w:r>
      <w:r w:rsidR="005C2ECB" w:rsidRPr="00BD1764">
        <w:rPr>
          <w:b/>
          <w:bCs/>
        </w:rPr>
        <w:t>Одаренным и талантливым детям свойственны следующие черты:</w:t>
      </w:r>
      <w:r w:rsidR="0079421D" w:rsidRPr="0079421D">
        <w:rPr>
          <w:b/>
          <w:color w:val="021D26"/>
        </w:rPr>
        <w:t xml:space="preserve"> </w:t>
      </w:r>
    </w:p>
    <w:p w:rsidR="005C2ECB" w:rsidRPr="00BD1764" w:rsidRDefault="005C2ECB" w:rsidP="00646178">
      <w:pPr>
        <w:numPr>
          <w:ilvl w:val="0"/>
          <w:numId w:val="4"/>
        </w:numPr>
        <w:spacing w:before="100" w:beforeAutospacing="1" w:after="100" w:afterAutospacing="1" w:line="276" w:lineRule="auto"/>
        <w:ind w:left="-284"/>
        <w:jc w:val="both"/>
      </w:pPr>
      <w:r w:rsidRPr="00BD1764">
        <w:t>Сильно развитое чувство справедливости, проявляющееся очень рано. Личные системы ценностей у одаренных детей очень широки.</w:t>
      </w:r>
    </w:p>
    <w:p w:rsidR="005C2ECB" w:rsidRPr="00BD1764" w:rsidRDefault="005C2ECB" w:rsidP="00646178">
      <w:pPr>
        <w:numPr>
          <w:ilvl w:val="0"/>
          <w:numId w:val="4"/>
        </w:numPr>
        <w:spacing w:before="100" w:beforeAutospacing="1" w:after="100" w:afterAutospacing="1" w:line="276" w:lineRule="auto"/>
        <w:ind w:left="-284"/>
        <w:jc w:val="both"/>
      </w:pPr>
      <w:r w:rsidRPr="00BD1764">
        <w:t>Остро воспринимают общественную несправедливость. Устанавливают высокие требования к себе и к окружающим и живо откликаются на правду, справедливость, гармонию и природу.</w:t>
      </w:r>
    </w:p>
    <w:p w:rsidR="005C2ECB" w:rsidRPr="00BD1764" w:rsidRDefault="005C2ECB" w:rsidP="00646178">
      <w:pPr>
        <w:numPr>
          <w:ilvl w:val="0"/>
          <w:numId w:val="4"/>
        </w:numPr>
        <w:spacing w:before="100" w:beforeAutospacing="1" w:after="100" w:afterAutospacing="1" w:line="276" w:lineRule="auto"/>
        <w:ind w:left="-284"/>
        <w:jc w:val="both"/>
      </w:pPr>
      <w:r w:rsidRPr="00BD1764">
        <w:t>Не могут четко развести реальность и фантазию.</w:t>
      </w:r>
    </w:p>
    <w:p w:rsidR="005C2ECB" w:rsidRPr="00BD1764" w:rsidRDefault="005C2ECB" w:rsidP="00646178">
      <w:pPr>
        <w:numPr>
          <w:ilvl w:val="0"/>
          <w:numId w:val="4"/>
        </w:numPr>
        <w:spacing w:before="100" w:beforeAutospacing="1" w:after="100" w:afterAutospacing="1" w:line="276" w:lineRule="auto"/>
        <w:ind w:left="-284"/>
        <w:jc w:val="both"/>
      </w:pPr>
      <w:r w:rsidRPr="00BD1764">
        <w:t>Хорошо развито чувство юмора. Талантливые люди обожают несообразности, игру слов, "подковырки", часто видят юмор там, где сверстники его не обнаруживают. Юмор может быть спасительной благодатью и здоровым щитом для тонкой психики, нуждающейся в защите от болезненных ударов, наносимых менее восприимчивыми людьми.</w:t>
      </w:r>
    </w:p>
    <w:p w:rsidR="005C2ECB" w:rsidRPr="00BD1764" w:rsidRDefault="005C2ECB" w:rsidP="00646178">
      <w:pPr>
        <w:numPr>
          <w:ilvl w:val="0"/>
          <w:numId w:val="4"/>
        </w:numPr>
        <w:spacing w:before="100" w:beforeAutospacing="1" w:after="100" w:afterAutospacing="1" w:line="276" w:lineRule="auto"/>
        <w:ind w:left="-284"/>
        <w:jc w:val="both"/>
      </w:pPr>
      <w:r w:rsidRPr="00BD1764">
        <w:t>Одаренные дети постоянно пытаются решать проблемы, которые им пока "не по зубам". С точки зрения их развития такие попытки полезны.</w:t>
      </w:r>
    </w:p>
    <w:p w:rsidR="005C2ECB" w:rsidRPr="00BD1764" w:rsidRDefault="005C2ECB" w:rsidP="00646178">
      <w:pPr>
        <w:numPr>
          <w:ilvl w:val="0"/>
          <w:numId w:val="4"/>
        </w:numPr>
        <w:spacing w:before="100" w:beforeAutospacing="1" w:after="100" w:afterAutospacing="1" w:line="276" w:lineRule="auto"/>
        <w:ind w:left="-284"/>
        <w:jc w:val="both"/>
      </w:pPr>
      <w:r w:rsidRPr="00BD1764">
        <w:t>Для одаренных детей, как правило - характерны преувеличенные страхи, поскольку они способны вообразить множество опасных последствий.</w:t>
      </w:r>
    </w:p>
    <w:p w:rsidR="00BC563C" w:rsidRPr="002E5908" w:rsidRDefault="005C2ECB" w:rsidP="007A2ADC">
      <w:pPr>
        <w:numPr>
          <w:ilvl w:val="0"/>
          <w:numId w:val="4"/>
        </w:numPr>
        <w:spacing w:before="100" w:beforeAutospacing="1" w:after="100" w:afterAutospacing="1" w:line="276" w:lineRule="auto"/>
        <w:ind w:left="-284"/>
        <w:jc w:val="both"/>
      </w:pPr>
      <w:r w:rsidRPr="00BD1764">
        <w:t>Чрезвычайно восприимчивы к неречевым проявлениям чувств окружающими и весьма подвержены молчаливому напряжению, возникшему вокруг них.</w:t>
      </w:r>
    </w:p>
    <w:p w:rsidR="007A2ADC" w:rsidRPr="00BD1764" w:rsidRDefault="004A79BD" w:rsidP="007A2ADC">
      <w:pPr>
        <w:spacing w:before="100" w:beforeAutospacing="1" w:after="100" w:afterAutospacing="1" w:line="276" w:lineRule="auto"/>
        <w:ind w:left="-284"/>
        <w:jc w:val="both"/>
      </w:pPr>
      <w:r>
        <w:t xml:space="preserve">            </w:t>
      </w:r>
      <w:r w:rsidR="007A2ADC" w:rsidRPr="00BD1764">
        <w:t>Одаренные дети обычно обладают отличной памятью. Их отличает способность классифицировать информацию и опыт, умение широко пользоваться накопленными знаниями.</w:t>
      </w:r>
      <w:r w:rsidR="007A2ADC">
        <w:t xml:space="preserve"> </w:t>
      </w:r>
      <w:r w:rsidR="007A2ADC" w:rsidRPr="00BD1764">
        <w:t>Большой словарный запас, умение ставить вопросы чаще всего привлекают внимание окружающих к одаренному ребенку. Маленькие</w:t>
      </w:r>
      <w:r w:rsidR="007A2ADC">
        <w:t xml:space="preserve"> </w:t>
      </w:r>
      <w:r w:rsidR="007A2ADC" w:rsidRPr="00BD1764">
        <w:t>"вундеркинды" с удовольствием читают словари и энциклопедии, придумывают слова, предпочитают игры,</w:t>
      </w:r>
      <w:r w:rsidR="007A2ADC">
        <w:t xml:space="preserve"> </w:t>
      </w:r>
      <w:r w:rsidR="007A2ADC" w:rsidRPr="00BD1764">
        <w:t>требующие активизации умственных способностей.</w:t>
      </w:r>
    </w:p>
    <w:p w:rsidR="007A2ADC" w:rsidRPr="00BD1764" w:rsidRDefault="007A2ADC" w:rsidP="007A2ADC">
      <w:pPr>
        <w:spacing w:before="100" w:beforeAutospacing="1" w:after="100" w:afterAutospacing="1" w:line="276" w:lineRule="auto"/>
        <w:ind w:left="-284"/>
        <w:jc w:val="both"/>
      </w:pPr>
      <w:r w:rsidRPr="00BD1764">
        <w:t>Талантливые дети легко справляются с познавательной неопределенностью. При этом трудности не заставляют их отклоняться. Они с удовольствием воспринимают сложные и долгосрочные задания и терпеть не могут, когда им навязывают готовый ответ.</w:t>
      </w:r>
    </w:p>
    <w:p w:rsidR="007A2ADC" w:rsidRPr="00BD1764" w:rsidRDefault="007A2ADC" w:rsidP="007A2ADC">
      <w:pPr>
        <w:spacing w:before="100" w:beforeAutospacing="1" w:after="100" w:afterAutospacing="1" w:line="276" w:lineRule="auto"/>
        <w:ind w:left="-284"/>
        <w:jc w:val="both"/>
      </w:pPr>
      <w:r w:rsidRPr="00BD1764">
        <w:t>Одаренного ребенка отличает и повышенная концентрация внимания на чем-либо, упорство в достижении результата в сфере, которая ему интересна. К этому нужно прибавить и степень погруженности в задачу.</w:t>
      </w:r>
    </w:p>
    <w:p w:rsidR="007A2ADC" w:rsidRDefault="007A2ADC" w:rsidP="007A2ADC">
      <w:pPr>
        <w:spacing w:line="276" w:lineRule="auto"/>
        <w:ind w:left="-284"/>
        <w:jc w:val="both"/>
      </w:pPr>
      <w:r>
        <w:lastRenderedPageBreak/>
        <w:t>С</w:t>
      </w:r>
      <w:r w:rsidR="00BC563C" w:rsidRPr="002E5908">
        <w:t xml:space="preserve">удить об одаренности ребенка следует не только по его школьным или внешкольным делам, но по инициированным им самим формам деятельности. В некоторых случаях причиной, задерживающей становление одаренности, несмотря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т.п. </w:t>
      </w:r>
      <w:r w:rsidRPr="002E5908">
        <w:t>Одаренность часто проявляется в успешности деятельности, имеющей стихийный, самодеятельный характер. Например, увлеченный техническим конструированием ребенок может дома с энтузиазмом строить свои модели, но при этом не проявлять аналогичной активности, ни в школьной, ни в специально организованной внешкольной деятельности (кружке, секции, студии). Кроме того, одаренные дети далеко не всегда стремятся демонстрировать свои достижения перед окружающими. Так, ребенок, сочиняющий стихи или рассказы, может скрывать свое увлечение от педагога.</w:t>
      </w:r>
    </w:p>
    <w:p w:rsidR="007A2ADC" w:rsidRDefault="007A2ADC" w:rsidP="007A2ADC">
      <w:pPr>
        <w:spacing w:line="276" w:lineRule="auto"/>
        <w:ind w:left="-284"/>
        <w:jc w:val="both"/>
      </w:pPr>
      <w:r>
        <w:t xml:space="preserve"> </w:t>
      </w:r>
      <w:r w:rsidRPr="002E5908">
        <w:t>Одаренность по-прежнему остается загадкой для большинства детей, педагогов и многих родителей. Для широкой общественности же наиболее важными проблемами являются не столько научные основания одаренности, сколько, прежде всего, их реальные жизненные проявления, способы выявления,</w:t>
      </w:r>
      <w:r>
        <w:t xml:space="preserve"> обучения,</w:t>
      </w:r>
      <w:r w:rsidRPr="002E5908">
        <w:t xml:space="preserve"> развития и социальной реализации. Забота об одаренных детях сегодня – это забота о развитии науки, культуры и социальной жизни завтра.</w:t>
      </w:r>
    </w:p>
    <w:p w:rsidR="005C2ECB" w:rsidRDefault="005C2ECB" w:rsidP="00646178">
      <w:pPr>
        <w:spacing w:line="276" w:lineRule="auto"/>
        <w:ind w:left="-284" w:firstLine="142"/>
        <w:jc w:val="both"/>
      </w:pPr>
    </w:p>
    <w:p w:rsidR="005C2ECB" w:rsidRPr="002E5908" w:rsidRDefault="0079421D" w:rsidP="00646178">
      <w:pPr>
        <w:spacing w:line="276" w:lineRule="auto"/>
        <w:ind w:left="-284"/>
        <w:jc w:val="both"/>
      </w:pPr>
      <w:r>
        <w:rPr>
          <w:b/>
          <w:color w:val="021D26"/>
        </w:rPr>
        <w:t>(слайд №4)</w:t>
      </w:r>
      <w:r w:rsidR="005C2ECB">
        <w:t xml:space="preserve">   </w:t>
      </w:r>
      <w:r w:rsidR="005C2ECB" w:rsidRPr="002E5908">
        <w:t>По прогнозу японских футурологов, в начале третьего тысячелетия все страны мира распределятся на три группы в зависимости от того, что та или иная страна смогут предложить на мировом рынке, с соответствующими показателями уровня жизни своего населения. Первая группа стран будет торговать идеями, проектами и технологиями, поэтому граждане этих стран будут жить достаточно хо</w:t>
      </w:r>
      <w:r w:rsidR="005C2ECB">
        <w:t xml:space="preserve">рошо. Вторая группа стран сможет </w:t>
      </w:r>
      <w:r w:rsidR="005C2ECB" w:rsidRPr="002E5908">
        <w:t xml:space="preserve">предложить миру сложную радиоэлектронную технику, в результате проживающие в них граждане будут жить хуже. Третья группа стран будет снабжать мировой рынок </w:t>
      </w:r>
    </w:p>
    <w:p w:rsidR="005C2ECB" w:rsidRPr="002E5908" w:rsidRDefault="005C2ECB" w:rsidP="007C2340">
      <w:pPr>
        <w:spacing w:line="276" w:lineRule="auto"/>
        <w:ind w:left="-284"/>
        <w:jc w:val="both"/>
      </w:pPr>
      <w:r w:rsidRPr="002E5908">
        <w:t>продукцией пищевой промышленности и сырьем, и, как следствие, уровень жизни граждан</w:t>
      </w:r>
      <w:r>
        <w:t xml:space="preserve"> </w:t>
      </w:r>
      <w:r w:rsidRPr="002E5908">
        <w:t>этих стран будет весь</w:t>
      </w:r>
      <w:r>
        <w:t>ма низким.</w:t>
      </w:r>
      <w:r w:rsidR="007C2340">
        <w:t xml:space="preserve"> Четвертая группа</w:t>
      </w:r>
      <w:r w:rsidRPr="002E5908">
        <w:t xml:space="preserve"> стран окажутся в состоянии предложить мировому сообществу только дешевую рабочую силу. Комментарии к вопросу о качестве жизни граждан этих стран излишни. </w:t>
      </w:r>
    </w:p>
    <w:p w:rsidR="00DB531B" w:rsidRPr="002E5908" w:rsidRDefault="00DB531B" w:rsidP="00646178">
      <w:pPr>
        <w:spacing w:line="276" w:lineRule="auto"/>
        <w:ind w:left="-284" w:firstLine="142"/>
        <w:jc w:val="both"/>
      </w:pPr>
      <w:r>
        <w:t xml:space="preserve">        </w:t>
      </w:r>
      <w:r w:rsidRPr="002E5908">
        <w:t xml:space="preserve">Общеизвестно, что в современных условиях интеллектуальный потенциал населения </w:t>
      </w:r>
      <w:proofErr w:type="gramStart"/>
      <w:r w:rsidRPr="002E5908">
        <w:t>-н</w:t>
      </w:r>
      <w:proofErr w:type="gramEnd"/>
      <w:r w:rsidRPr="002E5908">
        <w:t xml:space="preserve">аряду с демографическим, территориальным, сырьевым, технологическим параметрами </w:t>
      </w:r>
    </w:p>
    <w:p w:rsidR="00DB531B" w:rsidRDefault="00DB531B" w:rsidP="00646178">
      <w:pPr>
        <w:spacing w:line="276" w:lineRule="auto"/>
        <w:ind w:left="-284"/>
        <w:jc w:val="both"/>
      </w:pPr>
      <w:r w:rsidRPr="002E5908">
        <w:t>того или иного общества -</w:t>
      </w:r>
      <w:r w:rsidR="007C2340">
        <w:t xml:space="preserve"> </w:t>
      </w:r>
      <w:r w:rsidRPr="002E5908">
        <w:t>является важнейшим основанием его прогрессивного развития.</w:t>
      </w:r>
    </w:p>
    <w:p w:rsidR="00DB531B" w:rsidRPr="002E5908" w:rsidRDefault="00DB531B" w:rsidP="00646178">
      <w:pPr>
        <w:spacing w:line="276" w:lineRule="auto"/>
        <w:ind w:left="-284"/>
        <w:jc w:val="both"/>
      </w:pPr>
      <w:r w:rsidRPr="002E5908">
        <w:t xml:space="preserve"> Во-первых, одним из решающих факторов экономического развития сейчас оказывается </w:t>
      </w:r>
    </w:p>
    <w:p w:rsidR="00DB531B" w:rsidRPr="002E5908" w:rsidRDefault="00DB531B" w:rsidP="00646178">
      <w:pPr>
        <w:spacing w:line="276" w:lineRule="auto"/>
        <w:ind w:left="-284"/>
        <w:jc w:val="both"/>
      </w:pPr>
      <w:r w:rsidRPr="002E5908">
        <w:t>интеллектуальное производство, а ключевой формой собственности -</w:t>
      </w:r>
      <w:r w:rsidR="002F5C02">
        <w:t xml:space="preserve"> </w:t>
      </w:r>
      <w:r w:rsidRPr="002E5908">
        <w:t xml:space="preserve">собственность интеллектуальная. По мнению ряда аналитиков, в настоящее время можно говорить о </w:t>
      </w:r>
    </w:p>
    <w:p w:rsidR="00DB531B" w:rsidRPr="002E5908" w:rsidRDefault="00DB531B" w:rsidP="00646178">
      <w:pPr>
        <w:spacing w:line="276" w:lineRule="auto"/>
        <w:ind w:left="-284"/>
        <w:jc w:val="both"/>
      </w:pPr>
      <w:r w:rsidRPr="002E5908">
        <w:t xml:space="preserve">глобальном интеллектуальном </w:t>
      </w:r>
      <w:proofErr w:type="gramStart"/>
      <w:r w:rsidRPr="002E5908">
        <w:t>переделе</w:t>
      </w:r>
      <w:proofErr w:type="gramEnd"/>
      <w:r w:rsidRPr="002E5908">
        <w:t xml:space="preserve"> мира, означающем жесткую конкурентную борьбу отдельных государств за преимущественное обладание интеллектуально одаренными людьми -</w:t>
      </w:r>
      <w:r w:rsidR="007C2340">
        <w:t xml:space="preserve"> </w:t>
      </w:r>
      <w:r w:rsidRPr="002E5908">
        <w:t xml:space="preserve">потенциальными носителями нового знания. </w:t>
      </w:r>
    </w:p>
    <w:p w:rsidR="005C2ECB" w:rsidRDefault="00CC2F1C" w:rsidP="00646178">
      <w:pPr>
        <w:spacing w:before="100" w:beforeAutospacing="1" w:after="100" w:afterAutospacing="1" w:line="276" w:lineRule="auto"/>
        <w:ind w:left="-284"/>
        <w:jc w:val="both"/>
      </w:pPr>
      <w:r>
        <w:t xml:space="preserve">            </w:t>
      </w:r>
      <w:r w:rsidR="005137AD">
        <w:t>В нашей стране ш</w:t>
      </w:r>
      <w:r w:rsidR="005137AD" w:rsidRPr="00BD1764">
        <w:t>ирокомасштабная деятельность по работе с одаренными детьми началась в 1996 году в связи с принятием Федеральной целевой программы</w:t>
      </w:r>
      <w:proofErr w:type="gramStart"/>
      <w:r w:rsidR="005137AD" w:rsidRPr="00BD1764">
        <w:t>"О</w:t>
      </w:r>
      <w:proofErr w:type="gramEnd"/>
      <w:r w:rsidR="005137AD" w:rsidRPr="00BD1764">
        <w:t>даренные дети".</w:t>
      </w:r>
    </w:p>
    <w:p w:rsidR="002F5C02" w:rsidRDefault="002F5C02" w:rsidP="00646178">
      <w:pPr>
        <w:spacing w:before="100" w:beforeAutospacing="1" w:after="100" w:afterAutospacing="1" w:line="276" w:lineRule="auto"/>
        <w:ind w:left="-284"/>
        <w:jc w:val="both"/>
      </w:pPr>
    </w:p>
    <w:p w:rsidR="005C2ECB" w:rsidRPr="005137AD" w:rsidRDefault="0079421D" w:rsidP="00646178">
      <w:pPr>
        <w:spacing w:before="100" w:beforeAutospacing="1" w:after="100" w:afterAutospacing="1" w:line="276" w:lineRule="auto"/>
        <w:ind w:left="-284"/>
        <w:jc w:val="both"/>
        <w:rPr>
          <w:b/>
          <w:iCs/>
        </w:rPr>
      </w:pPr>
      <w:r>
        <w:rPr>
          <w:b/>
          <w:color w:val="021D26"/>
        </w:rPr>
        <w:lastRenderedPageBreak/>
        <w:t xml:space="preserve">(слайд №5) </w:t>
      </w:r>
      <w:r w:rsidR="00CC2F1C">
        <w:rPr>
          <w:b/>
          <w:color w:val="021D26"/>
        </w:rPr>
        <w:t xml:space="preserve">  </w:t>
      </w:r>
      <w:r w:rsidR="005C2ECB" w:rsidRPr="005137AD">
        <w:rPr>
          <w:b/>
          <w:iCs/>
        </w:rPr>
        <w:t>Педагогическая система строится на четырех базовых идеях:</w:t>
      </w:r>
    </w:p>
    <w:p w:rsidR="005C2ECB" w:rsidRPr="00BD1764" w:rsidRDefault="005C2ECB" w:rsidP="00646178">
      <w:pPr>
        <w:numPr>
          <w:ilvl w:val="0"/>
          <w:numId w:val="5"/>
        </w:numPr>
        <w:spacing w:before="100" w:beforeAutospacing="1" w:after="100" w:afterAutospacing="1" w:line="276" w:lineRule="auto"/>
        <w:ind w:left="-284"/>
        <w:jc w:val="both"/>
      </w:pPr>
      <w:r w:rsidRPr="00BD1764">
        <w:t xml:space="preserve">на осознании </w:t>
      </w:r>
      <w:proofErr w:type="spellStart"/>
      <w:r w:rsidRPr="00BD1764">
        <w:t>самоценности</w:t>
      </w:r>
      <w:proofErr w:type="spellEnd"/>
      <w:r w:rsidRPr="00BD1764">
        <w:t xml:space="preserve"> каждого школьника как уникальной, неповторимой личности;</w:t>
      </w:r>
    </w:p>
    <w:p w:rsidR="005C2ECB" w:rsidRPr="00BD1764" w:rsidRDefault="005C2ECB" w:rsidP="00646178">
      <w:pPr>
        <w:numPr>
          <w:ilvl w:val="0"/>
          <w:numId w:val="5"/>
        </w:numPr>
        <w:spacing w:before="100" w:beforeAutospacing="1" w:after="100" w:afterAutospacing="1" w:line="276" w:lineRule="auto"/>
        <w:ind w:left="-284"/>
        <w:jc w:val="both"/>
      </w:pPr>
      <w:r w:rsidRPr="00BD1764">
        <w:t>на неисчерпаемости возможностей развития каждого ребенка, в том числе его творческих способностей;</w:t>
      </w:r>
    </w:p>
    <w:p w:rsidR="005C2ECB" w:rsidRPr="00BD1764" w:rsidRDefault="005C2ECB" w:rsidP="00646178">
      <w:pPr>
        <w:numPr>
          <w:ilvl w:val="0"/>
          <w:numId w:val="5"/>
        </w:numPr>
        <w:spacing w:before="100" w:beforeAutospacing="1" w:after="100" w:afterAutospacing="1" w:line="276" w:lineRule="auto"/>
        <w:ind w:left="-284"/>
        <w:jc w:val="both"/>
      </w:pPr>
      <w:r w:rsidRPr="00BD1764">
        <w:t xml:space="preserve">на приоритете внутренней свободы </w:t>
      </w:r>
      <w:proofErr w:type="gramStart"/>
      <w:r w:rsidRPr="00BD1764">
        <w:t>перед</w:t>
      </w:r>
      <w:proofErr w:type="gramEnd"/>
      <w:r w:rsidRPr="00BD1764">
        <w:t xml:space="preserve"> внешней</w:t>
      </w:r>
      <w:r w:rsidR="00CC2F1C">
        <w:t>,</w:t>
      </w:r>
      <w:r w:rsidRPr="00BD1764">
        <w:t xml:space="preserve"> как свободы, необходимой для творческого саморазвития;</w:t>
      </w:r>
    </w:p>
    <w:p w:rsidR="005C2ECB" w:rsidRPr="00BD1764" w:rsidRDefault="005C2ECB" w:rsidP="00646178">
      <w:pPr>
        <w:numPr>
          <w:ilvl w:val="0"/>
          <w:numId w:val="5"/>
        </w:numPr>
        <w:spacing w:before="100" w:beforeAutospacing="1" w:after="100" w:afterAutospacing="1" w:line="276" w:lineRule="auto"/>
        <w:ind w:left="-284"/>
        <w:jc w:val="both"/>
      </w:pPr>
      <w:r w:rsidRPr="00BD1764">
        <w:t>на понимании природы творческого саморазвития</w:t>
      </w:r>
      <w:r w:rsidR="007F0C96">
        <w:t>,</w:t>
      </w:r>
      <w:r w:rsidRPr="00BD1764">
        <w:t xml:space="preserve"> как интегральной характеристики</w:t>
      </w:r>
      <w:r w:rsidR="007F0C96" w:rsidRPr="007F0C96">
        <w:t xml:space="preserve"> </w:t>
      </w:r>
      <w:proofErr w:type="spellStart"/>
      <w:r w:rsidR="007F0C96" w:rsidRPr="00BD1764">
        <w:t>самоценности</w:t>
      </w:r>
      <w:proofErr w:type="spellEnd"/>
      <w:r w:rsidRPr="00BD1764">
        <w:t>,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w:t>
      </w:r>
    </w:p>
    <w:p w:rsidR="005C2ECB" w:rsidRDefault="005C2ECB" w:rsidP="00646178">
      <w:pPr>
        <w:spacing w:before="100" w:beforeAutospacing="1" w:after="100" w:afterAutospacing="1" w:line="276" w:lineRule="auto"/>
        <w:ind w:left="-284"/>
        <w:jc w:val="both"/>
      </w:pPr>
      <w:r w:rsidRPr="00BD1764">
        <w:t>Выявление одаренных детей должно начинаться уже в начальной школе на основе наблюдения,</w:t>
      </w:r>
      <w:r w:rsidR="00857DEC">
        <w:t xml:space="preserve"> </w:t>
      </w:r>
      <w:r w:rsidRPr="00BD1764">
        <w:t>изучения психологических особенностей, речи,</w:t>
      </w:r>
      <w:r w:rsidR="00857DEC">
        <w:t xml:space="preserve"> </w:t>
      </w:r>
      <w:r w:rsidRPr="00BD1764">
        <w:t>памяти, логического мышления. Работа с одаренными и способными учащимися, их поиск,</w:t>
      </w:r>
      <w:r w:rsidR="00857DEC">
        <w:t xml:space="preserve"> </w:t>
      </w:r>
      <w:r w:rsidRPr="00BD1764">
        <w:t>выявление и развитие должны стать одним из важнейших аспектов деятельности школы.</w:t>
      </w:r>
    </w:p>
    <w:p w:rsidR="00857DEC" w:rsidRPr="00BD1764" w:rsidRDefault="00857DEC" w:rsidP="00646178">
      <w:pPr>
        <w:spacing w:before="100" w:beforeAutospacing="1" w:after="100" w:afterAutospacing="1" w:line="276" w:lineRule="auto"/>
        <w:ind w:left="-284"/>
        <w:jc w:val="both"/>
      </w:pPr>
    </w:p>
    <w:p w:rsidR="005C2ECB" w:rsidRDefault="0079421D" w:rsidP="00646178">
      <w:pPr>
        <w:spacing w:line="276" w:lineRule="auto"/>
        <w:ind w:left="-284" w:firstLine="142"/>
        <w:rPr>
          <w:b/>
        </w:rPr>
      </w:pPr>
      <w:r>
        <w:rPr>
          <w:b/>
          <w:color w:val="021D26"/>
        </w:rPr>
        <w:t xml:space="preserve">(слайд №6) </w:t>
      </w:r>
      <w:r w:rsidR="00CC2F1C">
        <w:rPr>
          <w:b/>
          <w:color w:val="021D26"/>
        </w:rPr>
        <w:t xml:space="preserve">            </w:t>
      </w:r>
      <w:r>
        <w:rPr>
          <w:b/>
          <w:color w:val="021D26"/>
        </w:rPr>
        <w:t xml:space="preserve"> </w:t>
      </w:r>
      <w:r w:rsidR="00CC2F1C">
        <w:rPr>
          <w:b/>
        </w:rPr>
        <w:t>Стратегии обучения одаренных детей</w:t>
      </w:r>
    </w:p>
    <w:p w:rsidR="005C2ECB" w:rsidRPr="004A79BD" w:rsidRDefault="005C2ECB" w:rsidP="00646178">
      <w:pPr>
        <w:spacing w:line="276" w:lineRule="auto"/>
        <w:ind w:left="-284" w:firstLine="142"/>
        <w:jc w:val="both"/>
        <w:rPr>
          <w:b/>
        </w:rPr>
      </w:pPr>
    </w:p>
    <w:p w:rsidR="005C2ECB" w:rsidRPr="002E5908" w:rsidRDefault="005C2ECB" w:rsidP="002F5C02">
      <w:pPr>
        <w:spacing w:line="276" w:lineRule="auto"/>
        <w:ind w:left="-284" w:firstLine="142"/>
        <w:jc w:val="both"/>
      </w:pPr>
      <w:r w:rsidRPr="004A79BD">
        <w:rPr>
          <w:b/>
        </w:rPr>
        <w:t>Ускорение</w:t>
      </w:r>
      <w:r>
        <w:rPr>
          <w:b/>
        </w:rPr>
        <w:t xml:space="preserve">. </w:t>
      </w:r>
      <w:r w:rsidRPr="002E5908">
        <w:t xml:space="preserve">Существует несколько организационных форм ускорения: ранее поступление в школу; ускорение в обычном классе; занятия в другом классе; «перепрыгивание» через класс; профильные классы; радикальное ускорение (возможность заниматься по университетской программе); частные школы; раннее поступление в высшее учебное заведение. </w:t>
      </w:r>
    </w:p>
    <w:p w:rsidR="005C2ECB" w:rsidRPr="002E5908" w:rsidRDefault="005C2ECB" w:rsidP="00646178">
      <w:pPr>
        <w:spacing w:line="276" w:lineRule="auto"/>
        <w:ind w:left="-284" w:firstLine="142"/>
        <w:jc w:val="both"/>
      </w:pPr>
      <w:r w:rsidRPr="004A79BD">
        <w:rPr>
          <w:b/>
        </w:rPr>
        <w:t>Углубление</w:t>
      </w:r>
      <w:r w:rsidRPr="002E5908">
        <w:t xml:space="preserve"> обычной учебной программы. Эта стратегия хорошо применима по отношению к детям, которые обнаруживают экстраординарные знания, умения или интерес к какой-то теме, проблеме или области знания.</w:t>
      </w:r>
    </w:p>
    <w:p w:rsidR="005C2ECB" w:rsidRPr="002E5908" w:rsidRDefault="005C2ECB" w:rsidP="00646178">
      <w:pPr>
        <w:spacing w:line="276" w:lineRule="auto"/>
        <w:ind w:left="-284" w:firstLine="142"/>
        <w:jc w:val="both"/>
      </w:pPr>
      <w:r w:rsidRPr="004A79BD">
        <w:rPr>
          <w:b/>
        </w:rPr>
        <w:t>Усложнения</w:t>
      </w:r>
      <w:r w:rsidRPr="002E5908">
        <w:t xml:space="preserve"> предполагает расширение содержания, выход за пределы изучаемой темы, вопроса или проблемы, посредством установления связей с другими темами, понятиями, идеями, проблемами</w:t>
      </w:r>
    </w:p>
    <w:p w:rsidR="005C2ECB" w:rsidRDefault="005C2ECB" w:rsidP="00646178">
      <w:pPr>
        <w:spacing w:line="276" w:lineRule="auto"/>
        <w:ind w:left="-284" w:firstLine="142"/>
        <w:jc w:val="both"/>
      </w:pPr>
      <w:r w:rsidRPr="004A79BD">
        <w:rPr>
          <w:b/>
        </w:rPr>
        <w:t>Новизна</w:t>
      </w:r>
      <w:r w:rsidRPr="002E5908">
        <w:t xml:space="preserve"> отличается от других форм дифференциации. Возможности обогащения обучения в этом случае зависят главным образом от самих учащихся, от их понимания темы, вопроса или проблемы и их непосредственного отклика на них.</w:t>
      </w:r>
    </w:p>
    <w:p w:rsidR="005C2ECB" w:rsidRDefault="005C2ECB" w:rsidP="00646178">
      <w:pPr>
        <w:spacing w:line="276" w:lineRule="auto"/>
        <w:ind w:left="-284" w:firstLine="142"/>
        <w:jc w:val="both"/>
      </w:pPr>
    </w:p>
    <w:p w:rsidR="005C2ECB" w:rsidRPr="004A79BD" w:rsidRDefault="0079421D" w:rsidP="00646178">
      <w:pPr>
        <w:spacing w:line="276" w:lineRule="auto"/>
        <w:ind w:left="-284" w:firstLine="142"/>
        <w:jc w:val="both"/>
        <w:rPr>
          <w:b/>
        </w:rPr>
      </w:pPr>
      <w:r>
        <w:rPr>
          <w:b/>
          <w:color w:val="021D26"/>
        </w:rPr>
        <w:t xml:space="preserve">(слайд №7)    </w:t>
      </w:r>
      <w:r w:rsidR="005C2ECB" w:rsidRPr="004A79BD">
        <w:rPr>
          <w:b/>
        </w:rPr>
        <w:t>Технологические приемы работы с одаренными детьми</w:t>
      </w:r>
    </w:p>
    <w:p w:rsidR="00180C43" w:rsidRDefault="00180C43" w:rsidP="00646178">
      <w:pPr>
        <w:spacing w:line="276" w:lineRule="auto"/>
        <w:jc w:val="both"/>
      </w:pPr>
    </w:p>
    <w:p w:rsidR="005C2ECB" w:rsidRPr="002E5908" w:rsidRDefault="00180C43" w:rsidP="00646178">
      <w:pPr>
        <w:spacing w:line="276" w:lineRule="auto"/>
        <w:ind w:left="-284" w:firstLine="142"/>
        <w:jc w:val="both"/>
      </w:pPr>
      <w:r>
        <w:t xml:space="preserve">         Следует помнить, что, как бы ни</w:t>
      </w:r>
      <w:r w:rsidR="005C2ECB" w:rsidRPr="002E5908">
        <w:t xml:space="preserve"> был</w:t>
      </w:r>
      <w:r w:rsidR="00CC2F1C">
        <w:t>,</w:t>
      </w:r>
      <w:r w:rsidR="005C2ECB" w:rsidRPr="002E5908">
        <w:t xml:space="preserve"> одарен ребенок, его нужно учить. Важно приучить к усидчивости, приучить трудиться, самостоятельно принимать решения. Одаренный ребенок не терпит давления, притеснений, окриков, что может вылиться в проблему. У такого ребенка трудно воспитывать терпение. Необходима огромная загрузка ребенка, с дошкольного возраста его следует приобщать к творческому труду, создавать обстановку для творчества. Для развития своих талантов одаренные дети должны свободно распоряжаться временем и пространством, обучаться по расширенному учебному плану и чувствовать индивидуальную заботу и внимание со стороны своего учителя. Широкие </w:t>
      </w:r>
      <w:r w:rsidR="005C2ECB" w:rsidRPr="002E5908">
        <w:lastRenderedPageBreak/>
        <w:t xml:space="preserve">временные рамки способствуют развитию проблемно-поискового аспекта. Акцент делается не на то, что изучать, а на то, как изучать. </w:t>
      </w:r>
    </w:p>
    <w:p w:rsidR="00180C43" w:rsidRPr="002E5908" w:rsidRDefault="00180C43" w:rsidP="00646178">
      <w:pPr>
        <w:spacing w:line="276" w:lineRule="auto"/>
        <w:ind w:left="-284" w:firstLine="142"/>
        <w:jc w:val="both"/>
      </w:pPr>
      <w:r>
        <w:t xml:space="preserve">           Методика </w:t>
      </w:r>
      <w:r w:rsidRPr="002E5908">
        <w:t xml:space="preserve">преподавания у прошедших специальную подготовку педагогов для одаренных и обычных учителей примерно одинакова: заметная разница заключается в распределении времени на виды активности. Вообще, практика показывает, что в традиционном обучении на 90% преобладает монолог педагога, рассчитанный на передачу учащимся знаний в готовом виде. Даже на тех занятиях, где присутствует диалог, функции </w:t>
      </w:r>
      <w:proofErr w:type="gramStart"/>
      <w:r w:rsidRPr="002E5908">
        <w:t>его</w:t>
      </w:r>
      <w:proofErr w:type="gramEnd"/>
      <w:r w:rsidRPr="002E5908">
        <w:t xml:space="preserve"> ограничиваются чаще всего репродуктивным воспроизведением изученного материала. При этом (зачастую) педагоги не обращают внимания на содержание задач, характер и форму вопроса, их место в системе урока. В большинстве случаев используются репродуктивные задачи, ориентирующие на однозначные ответы, не активизирующие мыслительную деятельность воспитанника. Педагоги, работающие с </w:t>
      </w:r>
      <w:proofErr w:type="gramStart"/>
      <w:r w:rsidRPr="002E5908">
        <w:t>одаренными</w:t>
      </w:r>
      <w:proofErr w:type="gramEnd"/>
      <w:r w:rsidRPr="002E5908">
        <w:t>, меньше говорят, меньше дают информации, устраивают демонстрации и реже решают задачи за обучающихся. Вместо того чтобы самим отвечать на вопросы, они предоставляют это детям. Они больше спрашивают и меньше объясняют.</w:t>
      </w:r>
    </w:p>
    <w:p w:rsidR="00180C43" w:rsidRPr="002E5908" w:rsidRDefault="00180C43" w:rsidP="00646178">
      <w:pPr>
        <w:spacing w:line="276" w:lineRule="auto"/>
        <w:ind w:left="-284" w:firstLine="142"/>
        <w:jc w:val="both"/>
      </w:pPr>
      <w:r w:rsidRPr="002E5908">
        <w:t>            Заметны также различия в технике постановки вопросов. Педагоги одаренных гораздо больше задают открытых вопросов, помогают обсуждениям. Они провоцируют обучающихся выходить за пределы первоначальных ответов. Они гораздо чаще пытаются понять, как дети пришли к выводу, решению, оценке.</w:t>
      </w:r>
    </w:p>
    <w:p w:rsidR="00180C43" w:rsidRPr="002E5908" w:rsidRDefault="00180C43" w:rsidP="00646178">
      <w:pPr>
        <w:spacing w:line="276" w:lineRule="auto"/>
        <w:ind w:left="-284" w:firstLine="142"/>
        <w:jc w:val="both"/>
      </w:pPr>
      <w:r w:rsidRPr="002E5908">
        <w:t>            Большинство учителей старается прореагировать в речевой или иной форме на каждый ответ в классе, а педагоги одаренных ведут себя больше как психотерапевты: они избегают реагировать на каждое высказывание. Они внимательно и с интересом выслушивают ответы, но не оценивают, находя способы показать, что они их принимают. Такое поведение приводит тому, что учащиеся больше взаимодействуют друг с другом и меньше зависят от учителя.</w:t>
      </w:r>
    </w:p>
    <w:p w:rsidR="005C2ECB" w:rsidRDefault="00180C43" w:rsidP="00646178">
      <w:pPr>
        <w:spacing w:line="276" w:lineRule="auto"/>
        <w:ind w:left="-284" w:firstLine="142"/>
        <w:jc w:val="both"/>
      </w:pPr>
      <w:r>
        <w:t xml:space="preserve">               </w:t>
      </w:r>
      <w:r w:rsidRPr="002E5908">
        <w:t>Если одаренному ребенку предоставлена возможность не спешить с выполнением задачи и не перескакивать с одного на другое, он наилучшим образом постигнет тайну связи между явлениями и научиться применять свои открытия на практике. Неограниченные возможности анализировать высказанные идеи и предположения, глубоко вникать в существо проблем способствуют проявлению природной любознательности и пытливости, развитию аналитического и критического мышления.</w:t>
      </w:r>
    </w:p>
    <w:p w:rsidR="00DB531B" w:rsidRDefault="00CC2F1C" w:rsidP="00646178">
      <w:pPr>
        <w:spacing w:line="276" w:lineRule="auto"/>
        <w:ind w:left="-284" w:firstLine="142"/>
        <w:jc w:val="both"/>
      </w:pPr>
      <w:r>
        <w:t xml:space="preserve">           </w:t>
      </w:r>
      <w:r w:rsidR="00DB531B" w:rsidRPr="002E5908">
        <w:t>Очень важно создать благоприятную психологическую обстановку для одаренного ребенка, которая поможет преодолению разрыва между интеллектуальным и личностным раз</w:t>
      </w:r>
      <w:r w:rsidR="00180C43">
        <w:t>витием и будет способствовать его</w:t>
      </w:r>
      <w:r w:rsidR="00DB531B" w:rsidRPr="002E5908">
        <w:t xml:space="preserve"> развитию.</w:t>
      </w:r>
    </w:p>
    <w:p w:rsidR="0079421D" w:rsidRDefault="0079421D" w:rsidP="00646178">
      <w:pPr>
        <w:spacing w:line="276" w:lineRule="auto"/>
        <w:ind w:left="-284"/>
        <w:jc w:val="both"/>
      </w:pPr>
    </w:p>
    <w:p w:rsidR="0079421D" w:rsidRPr="0079421D" w:rsidRDefault="0079421D" w:rsidP="00646178">
      <w:pPr>
        <w:spacing w:line="276" w:lineRule="auto"/>
        <w:ind w:left="-284"/>
        <w:jc w:val="both"/>
        <w:rPr>
          <w:b/>
        </w:rPr>
      </w:pPr>
      <w:r>
        <w:rPr>
          <w:b/>
        </w:rPr>
        <w:t xml:space="preserve">  </w:t>
      </w:r>
      <w:r>
        <w:rPr>
          <w:b/>
          <w:color w:val="021D26"/>
        </w:rPr>
        <w:t xml:space="preserve">(слайд №8)    </w:t>
      </w:r>
      <w:r>
        <w:rPr>
          <w:b/>
        </w:rPr>
        <w:t xml:space="preserve">      </w:t>
      </w:r>
      <w:r w:rsidRPr="0079421D">
        <w:rPr>
          <w:b/>
        </w:rPr>
        <w:t>Формы работы с одаренными учащимися:</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t>творческие мастерские;</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t>групповые занятия;</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t>факультативы;</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t>кружки по интересам;</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t>занятия исследовательской деятельностью;</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t>конкурсы;</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t>интеллектуальный марафон;</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t>научно-практические конференции;</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t>участие в олимпиадах;</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t>работа по индивидуальн</w:t>
      </w:r>
      <w:r w:rsidRPr="0079421D">
        <w:rPr>
          <w:bCs/>
          <w:color w:val="021D26"/>
        </w:rPr>
        <w:t>ым планам;</w:t>
      </w:r>
    </w:p>
    <w:p w:rsidR="00000000" w:rsidRPr="0079421D" w:rsidRDefault="00CE7413" w:rsidP="00646178">
      <w:pPr>
        <w:pStyle w:val="a3"/>
        <w:numPr>
          <w:ilvl w:val="0"/>
          <w:numId w:val="7"/>
        </w:numPr>
        <w:spacing w:line="276" w:lineRule="auto"/>
        <w:ind w:left="-284"/>
        <w:jc w:val="both"/>
        <w:rPr>
          <w:color w:val="021D26"/>
        </w:rPr>
      </w:pPr>
      <w:r w:rsidRPr="0079421D">
        <w:rPr>
          <w:bCs/>
          <w:color w:val="021D26"/>
        </w:rPr>
        <w:lastRenderedPageBreak/>
        <w:t>сотрудничество с другими школами, ВУЗами.</w:t>
      </w:r>
    </w:p>
    <w:p w:rsidR="0079421D" w:rsidRDefault="0079421D" w:rsidP="00646178">
      <w:pPr>
        <w:pStyle w:val="a3"/>
        <w:spacing w:line="276" w:lineRule="auto"/>
        <w:ind w:left="-284"/>
        <w:jc w:val="both"/>
        <w:rPr>
          <w:bCs/>
          <w:color w:val="021D26"/>
        </w:rPr>
      </w:pPr>
    </w:p>
    <w:p w:rsidR="0079421D" w:rsidRPr="00857DEC" w:rsidRDefault="0079421D" w:rsidP="00646178">
      <w:pPr>
        <w:spacing w:line="276" w:lineRule="auto"/>
        <w:ind w:left="-284"/>
        <w:jc w:val="both"/>
        <w:rPr>
          <w:color w:val="021D26"/>
        </w:rPr>
      </w:pPr>
      <w:r w:rsidRPr="0079421D">
        <w:rPr>
          <w:b/>
          <w:color w:val="021D26"/>
        </w:rPr>
        <w:t>(</w:t>
      </w:r>
      <w:r>
        <w:rPr>
          <w:b/>
          <w:color w:val="021D26"/>
        </w:rPr>
        <w:t>слайд №9</w:t>
      </w:r>
      <w:r w:rsidRPr="0079421D">
        <w:rPr>
          <w:b/>
          <w:color w:val="021D26"/>
        </w:rPr>
        <w:t xml:space="preserve">)    </w:t>
      </w:r>
      <w:r w:rsidRPr="0079421D">
        <w:rPr>
          <w:b/>
        </w:rPr>
        <w:t xml:space="preserve">      </w:t>
      </w:r>
      <w:r w:rsidRPr="0079421D">
        <w:rPr>
          <w:b/>
          <w:bCs/>
          <w:color w:val="021D26"/>
        </w:rPr>
        <w:t>В урочной деятельности применяются:</w:t>
      </w:r>
    </w:p>
    <w:p w:rsidR="00000000" w:rsidRPr="0079421D" w:rsidRDefault="00CE7413" w:rsidP="00646178">
      <w:pPr>
        <w:pStyle w:val="a3"/>
        <w:numPr>
          <w:ilvl w:val="0"/>
          <w:numId w:val="10"/>
        </w:numPr>
        <w:spacing w:line="276" w:lineRule="auto"/>
        <w:ind w:left="-284"/>
        <w:jc w:val="both"/>
        <w:rPr>
          <w:color w:val="021D26"/>
        </w:rPr>
      </w:pPr>
      <w:r w:rsidRPr="0079421D">
        <w:rPr>
          <w:color w:val="021D26"/>
        </w:rPr>
        <w:t>проблемно-развивающее обучение,</w:t>
      </w:r>
    </w:p>
    <w:p w:rsidR="00000000" w:rsidRPr="0079421D" w:rsidRDefault="00CE7413" w:rsidP="00646178">
      <w:pPr>
        <w:pStyle w:val="a3"/>
        <w:numPr>
          <w:ilvl w:val="0"/>
          <w:numId w:val="10"/>
        </w:numPr>
        <w:spacing w:line="276" w:lineRule="auto"/>
        <w:ind w:left="-284"/>
        <w:jc w:val="both"/>
        <w:rPr>
          <w:color w:val="021D26"/>
        </w:rPr>
      </w:pPr>
      <w:r w:rsidRPr="0079421D">
        <w:rPr>
          <w:color w:val="021D26"/>
        </w:rPr>
        <w:t>проектно-исследовательские технологии,</w:t>
      </w:r>
    </w:p>
    <w:p w:rsidR="00000000" w:rsidRPr="0079421D" w:rsidRDefault="00CE7413" w:rsidP="00646178">
      <w:pPr>
        <w:pStyle w:val="a3"/>
        <w:numPr>
          <w:ilvl w:val="0"/>
          <w:numId w:val="10"/>
        </w:numPr>
        <w:spacing w:line="276" w:lineRule="auto"/>
        <w:ind w:left="-284"/>
        <w:jc w:val="both"/>
        <w:rPr>
          <w:color w:val="021D26"/>
        </w:rPr>
      </w:pPr>
      <w:r w:rsidRPr="0079421D">
        <w:rPr>
          <w:color w:val="021D26"/>
        </w:rPr>
        <w:t>игровые технологии (деловые игры и путешествия),</w:t>
      </w:r>
    </w:p>
    <w:p w:rsidR="00000000" w:rsidRPr="0079421D" w:rsidRDefault="00CE7413" w:rsidP="00646178">
      <w:pPr>
        <w:pStyle w:val="a3"/>
        <w:numPr>
          <w:ilvl w:val="0"/>
          <w:numId w:val="10"/>
        </w:numPr>
        <w:spacing w:line="276" w:lineRule="auto"/>
        <w:ind w:left="-284"/>
        <w:jc w:val="both"/>
        <w:rPr>
          <w:color w:val="021D26"/>
        </w:rPr>
      </w:pPr>
      <w:r w:rsidRPr="0079421D">
        <w:rPr>
          <w:color w:val="021D26"/>
        </w:rPr>
        <w:t>информационно-коммуникативные технологии для удовлетворения познавательной мотивации         развития способностей (</w:t>
      </w:r>
      <w:proofErr w:type="spellStart"/>
      <w:r w:rsidRPr="0079421D">
        <w:rPr>
          <w:color w:val="021D26"/>
        </w:rPr>
        <w:t>разноуровневые</w:t>
      </w:r>
      <w:proofErr w:type="spellEnd"/>
      <w:r w:rsidRPr="0079421D">
        <w:rPr>
          <w:color w:val="021D26"/>
        </w:rPr>
        <w:t xml:space="preserve"> тесты, презентации, тренажёры),</w:t>
      </w:r>
    </w:p>
    <w:p w:rsidR="00000000" w:rsidRDefault="00CE7413" w:rsidP="00646178">
      <w:pPr>
        <w:pStyle w:val="a3"/>
        <w:numPr>
          <w:ilvl w:val="0"/>
          <w:numId w:val="10"/>
        </w:numPr>
        <w:spacing w:line="276" w:lineRule="auto"/>
        <w:ind w:left="-284"/>
        <w:jc w:val="both"/>
        <w:rPr>
          <w:color w:val="021D26"/>
        </w:rPr>
      </w:pPr>
      <w:r w:rsidRPr="0079421D">
        <w:rPr>
          <w:color w:val="021D26"/>
        </w:rPr>
        <w:t>творческие и нестандартные задания.</w:t>
      </w:r>
    </w:p>
    <w:p w:rsidR="0079421D" w:rsidRDefault="0079421D" w:rsidP="00646178">
      <w:pPr>
        <w:pStyle w:val="a3"/>
        <w:spacing w:line="276" w:lineRule="auto"/>
        <w:ind w:left="-284"/>
        <w:jc w:val="both"/>
        <w:rPr>
          <w:color w:val="021D26"/>
        </w:rPr>
      </w:pPr>
    </w:p>
    <w:p w:rsidR="00646178" w:rsidRDefault="00646178" w:rsidP="00646178">
      <w:pPr>
        <w:pStyle w:val="a3"/>
        <w:spacing w:line="276" w:lineRule="auto"/>
        <w:ind w:left="-284"/>
        <w:jc w:val="both"/>
        <w:rPr>
          <w:color w:val="021D26"/>
        </w:rPr>
      </w:pPr>
    </w:p>
    <w:p w:rsidR="0079421D" w:rsidRPr="00857DEC" w:rsidRDefault="00857DEC" w:rsidP="00646178">
      <w:pPr>
        <w:spacing w:line="276" w:lineRule="auto"/>
        <w:ind w:left="-284"/>
        <w:jc w:val="both"/>
        <w:rPr>
          <w:color w:val="021D26"/>
        </w:rPr>
      </w:pPr>
      <w:r w:rsidRPr="00857DEC">
        <w:rPr>
          <w:b/>
          <w:color w:val="021D26"/>
        </w:rPr>
        <w:t>(</w:t>
      </w:r>
      <w:r>
        <w:rPr>
          <w:b/>
          <w:color w:val="021D26"/>
        </w:rPr>
        <w:t>слайд №10</w:t>
      </w:r>
      <w:r w:rsidRPr="00857DEC">
        <w:rPr>
          <w:b/>
          <w:color w:val="021D26"/>
        </w:rPr>
        <w:t xml:space="preserve">)    </w:t>
      </w:r>
      <w:r w:rsidRPr="00857DEC">
        <w:rPr>
          <w:b/>
        </w:rPr>
        <w:t xml:space="preserve">      </w:t>
      </w:r>
      <w:r w:rsidR="0079421D" w:rsidRPr="00857DEC">
        <w:rPr>
          <w:b/>
          <w:bCs/>
          <w:color w:val="021D26"/>
        </w:rPr>
        <w:t xml:space="preserve">Выбор форм и методов зависит </w:t>
      </w:r>
      <w:proofErr w:type="gramStart"/>
      <w:r w:rsidR="0079421D" w:rsidRPr="00857DEC">
        <w:rPr>
          <w:b/>
          <w:bCs/>
          <w:color w:val="021D26"/>
        </w:rPr>
        <w:t>от</w:t>
      </w:r>
      <w:proofErr w:type="gramEnd"/>
      <w:r w:rsidR="0079421D" w:rsidRPr="00857DEC">
        <w:rPr>
          <w:b/>
          <w:bCs/>
          <w:color w:val="021D26"/>
        </w:rPr>
        <w:t>:</w:t>
      </w:r>
    </w:p>
    <w:p w:rsidR="00000000" w:rsidRPr="0079421D" w:rsidRDefault="00CE7413" w:rsidP="00646178">
      <w:pPr>
        <w:pStyle w:val="a3"/>
        <w:numPr>
          <w:ilvl w:val="0"/>
          <w:numId w:val="12"/>
        </w:numPr>
        <w:spacing w:line="276" w:lineRule="auto"/>
        <w:ind w:left="-284"/>
        <w:jc w:val="both"/>
        <w:rPr>
          <w:color w:val="021D26"/>
        </w:rPr>
      </w:pPr>
      <w:r w:rsidRPr="0079421D">
        <w:rPr>
          <w:color w:val="021D26"/>
        </w:rPr>
        <w:t>вида одарённости;</w:t>
      </w:r>
    </w:p>
    <w:p w:rsidR="00000000" w:rsidRPr="0079421D" w:rsidRDefault="00CE7413" w:rsidP="00646178">
      <w:pPr>
        <w:pStyle w:val="a3"/>
        <w:numPr>
          <w:ilvl w:val="0"/>
          <w:numId w:val="12"/>
        </w:numPr>
        <w:spacing w:line="276" w:lineRule="auto"/>
        <w:ind w:left="-284"/>
        <w:jc w:val="both"/>
        <w:rPr>
          <w:color w:val="021D26"/>
        </w:rPr>
      </w:pPr>
      <w:r w:rsidRPr="0079421D">
        <w:rPr>
          <w:color w:val="021D26"/>
        </w:rPr>
        <w:t>возраста ребёнка;</w:t>
      </w:r>
    </w:p>
    <w:p w:rsidR="00000000" w:rsidRPr="0079421D" w:rsidRDefault="00CE7413" w:rsidP="00646178">
      <w:pPr>
        <w:pStyle w:val="a3"/>
        <w:numPr>
          <w:ilvl w:val="0"/>
          <w:numId w:val="12"/>
        </w:numPr>
        <w:spacing w:line="276" w:lineRule="auto"/>
        <w:ind w:left="-284"/>
        <w:jc w:val="both"/>
        <w:rPr>
          <w:color w:val="021D26"/>
        </w:rPr>
      </w:pPr>
      <w:r w:rsidRPr="0079421D">
        <w:rPr>
          <w:color w:val="021D26"/>
        </w:rPr>
        <w:t>уровня одарённости;</w:t>
      </w:r>
    </w:p>
    <w:p w:rsidR="00000000" w:rsidRPr="0079421D" w:rsidRDefault="00CE7413" w:rsidP="00646178">
      <w:pPr>
        <w:pStyle w:val="a3"/>
        <w:numPr>
          <w:ilvl w:val="0"/>
          <w:numId w:val="12"/>
        </w:numPr>
        <w:spacing w:line="276" w:lineRule="auto"/>
        <w:ind w:left="-284"/>
        <w:jc w:val="both"/>
        <w:rPr>
          <w:color w:val="021D26"/>
        </w:rPr>
      </w:pPr>
      <w:r w:rsidRPr="0079421D">
        <w:rPr>
          <w:color w:val="021D26"/>
        </w:rPr>
        <w:t>активности самого ребёнка;</w:t>
      </w:r>
    </w:p>
    <w:p w:rsidR="00857DEC" w:rsidRDefault="00CE7413" w:rsidP="00646178">
      <w:pPr>
        <w:pStyle w:val="a3"/>
        <w:numPr>
          <w:ilvl w:val="0"/>
          <w:numId w:val="12"/>
        </w:numPr>
        <w:spacing w:line="276" w:lineRule="auto"/>
        <w:ind w:left="-284"/>
        <w:jc w:val="both"/>
        <w:rPr>
          <w:color w:val="021D26"/>
        </w:rPr>
      </w:pPr>
      <w:r w:rsidRPr="0079421D">
        <w:rPr>
          <w:color w:val="021D26"/>
        </w:rPr>
        <w:t>профессиональной подготовки</w:t>
      </w:r>
      <w:r w:rsidR="00857DEC">
        <w:rPr>
          <w:color w:val="021D26"/>
        </w:rPr>
        <w:t xml:space="preserve"> </w:t>
      </w:r>
      <w:r w:rsidR="0079421D" w:rsidRPr="00857DEC">
        <w:rPr>
          <w:color w:val="021D26"/>
        </w:rPr>
        <w:t>педагога.</w:t>
      </w:r>
    </w:p>
    <w:p w:rsidR="00180C43" w:rsidRPr="00180C43" w:rsidRDefault="00180C43" w:rsidP="00646178">
      <w:pPr>
        <w:spacing w:line="276" w:lineRule="auto"/>
        <w:jc w:val="both"/>
        <w:rPr>
          <w:color w:val="021D26"/>
        </w:rPr>
      </w:pPr>
    </w:p>
    <w:p w:rsidR="00857DEC" w:rsidRDefault="00857DEC" w:rsidP="00646178">
      <w:pPr>
        <w:pStyle w:val="a3"/>
        <w:spacing w:line="276" w:lineRule="auto"/>
        <w:ind w:left="-284"/>
        <w:jc w:val="both"/>
        <w:rPr>
          <w:color w:val="021D26"/>
        </w:rPr>
      </w:pPr>
    </w:p>
    <w:p w:rsidR="00857DEC" w:rsidRPr="00857DEC" w:rsidRDefault="00857DEC" w:rsidP="00646178">
      <w:pPr>
        <w:pStyle w:val="a3"/>
        <w:spacing w:line="276" w:lineRule="auto"/>
        <w:ind w:left="-284"/>
        <w:jc w:val="both"/>
        <w:rPr>
          <w:color w:val="021D26"/>
        </w:rPr>
      </w:pPr>
      <w:r w:rsidRPr="00857DEC">
        <w:rPr>
          <w:b/>
          <w:color w:val="021D26"/>
        </w:rPr>
        <w:t xml:space="preserve">(слайд №11)    </w:t>
      </w:r>
      <w:r w:rsidRPr="00857DEC">
        <w:rPr>
          <w:b/>
        </w:rPr>
        <w:t xml:space="preserve">      </w:t>
      </w:r>
      <w:r w:rsidRPr="00857DEC">
        <w:rPr>
          <w:b/>
          <w:bCs/>
        </w:rPr>
        <w:t xml:space="preserve">   Алгоритм работы с одаренным учащимся:</w:t>
      </w:r>
    </w:p>
    <w:p w:rsidR="00000000" w:rsidRPr="00857DEC" w:rsidRDefault="00CE7413" w:rsidP="00646178">
      <w:pPr>
        <w:pStyle w:val="a3"/>
        <w:numPr>
          <w:ilvl w:val="0"/>
          <w:numId w:val="14"/>
        </w:numPr>
        <w:spacing w:line="276" w:lineRule="auto"/>
        <w:ind w:left="-284"/>
        <w:jc w:val="both"/>
      </w:pPr>
      <w:r w:rsidRPr="00857DEC">
        <w:t xml:space="preserve">выявление ребёнка в классном коллективе (наблюдение, </w:t>
      </w:r>
      <w:proofErr w:type="spellStart"/>
      <w:r w:rsidRPr="00857DEC">
        <w:t>опросники</w:t>
      </w:r>
      <w:proofErr w:type="spellEnd"/>
      <w:r w:rsidRPr="00857DEC">
        <w:t>, моти</w:t>
      </w:r>
      <w:r w:rsidRPr="00857DEC">
        <w:t>вация участия и активности  и др.);</w:t>
      </w:r>
    </w:p>
    <w:p w:rsidR="00000000" w:rsidRPr="00857DEC" w:rsidRDefault="00CE7413" w:rsidP="00646178">
      <w:pPr>
        <w:pStyle w:val="a3"/>
        <w:numPr>
          <w:ilvl w:val="0"/>
          <w:numId w:val="14"/>
        </w:numPr>
        <w:spacing w:line="276" w:lineRule="auto"/>
        <w:ind w:left="-284"/>
        <w:jc w:val="both"/>
      </w:pPr>
      <w:r w:rsidRPr="00857DEC">
        <w:t>составление примерного плана работы с одарённым ребёнком;</w:t>
      </w:r>
    </w:p>
    <w:p w:rsidR="00000000" w:rsidRPr="00857DEC" w:rsidRDefault="00CE7413" w:rsidP="00646178">
      <w:pPr>
        <w:pStyle w:val="a3"/>
        <w:numPr>
          <w:ilvl w:val="0"/>
          <w:numId w:val="14"/>
        </w:numPr>
        <w:spacing w:line="276" w:lineRule="auto"/>
        <w:ind w:left="-284"/>
        <w:jc w:val="both"/>
      </w:pPr>
      <w:r w:rsidRPr="00857DEC">
        <w:t>согласование действий с учеником, администрацией школы, родителями ученика;</w:t>
      </w:r>
    </w:p>
    <w:p w:rsidR="00000000" w:rsidRPr="00857DEC" w:rsidRDefault="00CE7413" w:rsidP="00646178">
      <w:pPr>
        <w:pStyle w:val="a3"/>
        <w:numPr>
          <w:ilvl w:val="0"/>
          <w:numId w:val="14"/>
        </w:numPr>
        <w:spacing w:line="276" w:lineRule="auto"/>
        <w:ind w:left="-284"/>
        <w:jc w:val="both"/>
      </w:pPr>
      <w:r w:rsidRPr="00857DEC">
        <w:t>подведение итогов работы, внесение в план работы соответствующих изменений.</w:t>
      </w:r>
    </w:p>
    <w:p w:rsidR="00857DEC" w:rsidRPr="002E5908" w:rsidRDefault="00857DEC" w:rsidP="00646178">
      <w:pPr>
        <w:spacing w:line="276" w:lineRule="auto"/>
        <w:ind w:left="-284" w:firstLine="142"/>
        <w:jc w:val="both"/>
      </w:pPr>
    </w:p>
    <w:p w:rsidR="005C2ECB" w:rsidRPr="002E5908" w:rsidRDefault="005C2ECB" w:rsidP="00646178">
      <w:pPr>
        <w:spacing w:line="276" w:lineRule="auto"/>
        <w:ind w:left="-284" w:firstLine="142"/>
        <w:jc w:val="both"/>
      </w:pPr>
    </w:p>
    <w:p w:rsidR="00BC563C" w:rsidRPr="004A79BD" w:rsidRDefault="00857DEC" w:rsidP="00646178">
      <w:pPr>
        <w:spacing w:line="276" w:lineRule="auto"/>
        <w:ind w:left="-284"/>
        <w:jc w:val="both"/>
        <w:rPr>
          <w:b/>
        </w:rPr>
      </w:pPr>
      <w:r>
        <w:rPr>
          <w:b/>
          <w:bCs/>
        </w:rPr>
        <w:t xml:space="preserve"> </w:t>
      </w:r>
      <w:r w:rsidRPr="00857DEC">
        <w:rPr>
          <w:b/>
          <w:color w:val="021D26"/>
        </w:rPr>
        <w:t>(</w:t>
      </w:r>
      <w:r>
        <w:rPr>
          <w:b/>
          <w:color w:val="021D26"/>
        </w:rPr>
        <w:t>слайд №12-13</w:t>
      </w:r>
      <w:r w:rsidRPr="00857DEC">
        <w:rPr>
          <w:b/>
          <w:color w:val="021D26"/>
        </w:rPr>
        <w:t xml:space="preserve">)    </w:t>
      </w:r>
      <w:r w:rsidRPr="00857DEC">
        <w:rPr>
          <w:b/>
        </w:rPr>
        <w:t xml:space="preserve">      </w:t>
      </w:r>
      <w:r>
        <w:rPr>
          <w:b/>
          <w:bCs/>
        </w:rPr>
        <w:t xml:space="preserve"> </w:t>
      </w:r>
      <w:r w:rsidR="00BC563C" w:rsidRPr="004A79BD">
        <w:rPr>
          <w:b/>
        </w:rPr>
        <w:t>Ведущие специалисты предполагают у педагога, работающего с одаренными детьми, наличие следующих характеристик:</w:t>
      </w:r>
    </w:p>
    <w:p w:rsidR="00BC563C" w:rsidRPr="002E5908" w:rsidRDefault="004A79BD" w:rsidP="00646178">
      <w:pPr>
        <w:spacing w:line="276" w:lineRule="auto"/>
        <w:ind w:left="-284" w:firstLine="142"/>
        <w:jc w:val="both"/>
      </w:pPr>
      <w:r>
        <w:t xml:space="preserve">1.  </w:t>
      </w:r>
      <w:r w:rsidR="00BC563C" w:rsidRPr="002E5908">
        <w:t xml:space="preserve">Высокий интеллект и глубокие знания своего предмета; </w:t>
      </w:r>
    </w:p>
    <w:p w:rsidR="00BC563C" w:rsidRPr="002E5908" w:rsidRDefault="004A79BD" w:rsidP="00646178">
      <w:pPr>
        <w:spacing w:line="276" w:lineRule="auto"/>
        <w:ind w:left="-284" w:firstLine="142"/>
        <w:jc w:val="both"/>
      </w:pPr>
      <w:r>
        <w:t xml:space="preserve">2.   </w:t>
      </w:r>
      <w:r w:rsidR="00BC563C" w:rsidRPr="002E5908">
        <w:t>Эмоци</w:t>
      </w:r>
      <w:r w:rsidR="00CC2F1C">
        <w:t>ональная зрелость;</w:t>
      </w:r>
    </w:p>
    <w:p w:rsidR="00BC563C" w:rsidRPr="002E5908" w:rsidRDefault="00BC563C" w:rsidP="00646178">
      <w:pPr>
        <w:spacing w:line="276" w:lineRule="auto"/>
        <w:ind w:left="-284" w:firstLine="142"/>
        <w:jc w:val="both"/>
      </w:pPr>
      <w:r w:rsidRPr="002E5908">
        <w:t xml:space="preserve">3.   Способность принять другого человека как личность и его право на свою точку зрения. </w:t>
      </w:r>
    </w:p>
    <w:p w:rsidR="00BC563C" w:rsidRPr="004A79BD" w:rsidRDefault="00BC563C" w:rsidP="00646178">
      <w:pPr>
        <w:spacing w:line="276" w:lineRule="auto"/>
        <w:ind w:left="-284" w:firstLine="142"/>
        <w:jc w:val="both"/>
        <w:rPr>
          <w:b/>
        </w:rPr>
      </w:pPr>
      <w:r w:rsidRPr="004A79BD">
        <w:rPr>
          <w:b/>
        </w:rPr>
        <w:t xml:space="preserve">К приоритетным умениям педагога относятся следующие: </w:t>
      </w:r>
    </w:p>
    <w:p w:rsidR="00BC563C" w:rsidRPr="002E5908" w:rsidRDefault="00BC563C" w:rsidP="00646178">
      <w:pPr>
        <w:pStyle w:val="a3"/>
        <w:numPr>
          <w:ilvl w:val="0"/>
          <w:numId w:val="3"/>
        </w:numPr>
        <w:spacing w:line="276" w:lineRule="auto"/>
        <w:ind w:left="-284"/>
        <w:jc w:val="both"/>
      </w:pPr>
      <w:proofErr w:type="gramStart"/>
      <w:r w:rsidRPr="002E5908">
        <w:t>Склонен</w:t>
      </w:r>
      <w:proofErr w:type="gramEnd"/>
      <w:r w:rsidRPr="002E5908">
        <w:t xml:space="preserve"> скорее вести, направлять, чем управлять или оказывать давление; </w:t>
      </w:r>
    </w:p>
    <w:p w:rsidR="00BC563C" w:rsidRPr="002E5908" w:rsidRDefault="00BC563C" w:rsidP="00646178">
      <w:pPr>
        <w:pStyle w:val="a3"/>
        <w:numPr>
          <w:ilvl w:val="0"/>
          <w:numId w:val="3"/>
        </w:numPr>
        <w:spacing w:line="276" w:lineRule="auto"/>
        <w:ind w:left="-284"/>
        <w:jc w:val="both"/>
      </w:pPr>
      <w:r w:rsidRPr="002E5908">
        <w:t xml:space="preserve">Демократичен, а не авторитарен; </w:t>
      </w:r>
    </w:p>
    <w:p w:rsidR="00BC563C" w:rsidRPr="002E5908" w:rsidRDefault="00BC563C" w:rsidP="00646178">
      <w:pPr>
        <w:pStyle w:val="a3"/>
        <w:numPr>
          <w:ilvl w:val="0"/>
          <w:numId w:val="3"/>
        </w:numPr>
        <w:spacing w:line="276" w:lineRule="auto"/>
        <w:ind w:left="-284"/>
        <w:jc w:val="both"/>
      </w:pPr>
      <w:proofErr w:type="gramStart"/>
      <w:r w:rsidRPr="002E5908">
        <w:t>Внимателен</w:t>
      </w:r>
      <w:proofErr w:type="gramEnd"/>
      <w:r w:rsidRPr="002E5908">
        <w:t xml:space="preserve"> как к процессу обучения, так и к его результату; </w:t>
      </w:r>
    </w:p>
    <w:p w:rsidR="00BC563C" w:rsidRPr="002E5908" w:rsidRDefault="00BC563C" w:rsidP="00646178">
      <w:pPr>
        <w:pStyle w:val="a3"/>
        <w:numPr>
          <w:ilvl w:val="0"/>
          <w:numId w:val="3"/>
        </w:numPr>
        <w:spacing w:line="276" w:lineRule="auto"/>
        <w:ind w:left="-284"/>
        <w:jc w:val="both"/>
      </w:pPr>
      <w:proofErr w:type="gramStart"/>
      <w:r w:rsidRPr="002E5908">
        <w:t>Склонен</w:t>
      </w:r>
      <w:proofErr w:type="gramEnd"/>
      <w:r w:rsidRPr="002E5908">
        <w:t xml:space="preserve"> к новаторству, экспериментам, но не к подражанию образцам; </w:t>
      </w:r>
    </w:p>
    <w:p w:rsidR="00BC563C" w:rsidRPr="002E5908" w:rsidRDefault="00BC563C" w:rsidP="00646178">
      <w:pPr>
        <w:pStyle w:val="a3"/>
        <w:numPr>
          <w:ilvl w:val="0"/>
          <w:numId w:val="3"/>
        </w:numPr>
        <w:spacing w:line="276" w:lineRule="auto"/>
        <w:ind w:left="-284"/>
        <w:jc w:val="both"/>
      </w:pPr>
      <w:r w:rsidRPr="002E5908">
        <w:t xml:space="preserve">Стремится решить стоящие перед ним педагогические задачи, а </w:t>
      </w:r>
      <w:proofErr w:type="gramStart"/>
      <w:r w:rsidRPr="002E5908">
        <w:t>не делать необоснованные выводы</w:t>
      </w:r>
      <w:proofErr w:type="gramEnd"/>
      <w:r w:rsidRPr="002E5908">
        <w:t xml:space="preserve">; </w:t>
      </w:r>
    </w:p>
    <w:p w:rsidR="00BC563C" w:rsidRDefault="00BC563C" w:rsidP="00646178">
      <w:pPr>
        <w:pStyle w:val="a3"/>
        <w:numPr>
          <w:ilvl w:val="0"/>
          <w:numId w:val="3"/>
        </w:numPr>
        <w:spacing w:line="276" w:lineRule="auto"/>
        <w:ind w:left="-284"/>
        <w:jc w:val="both"/>
      </w:pPr>
      <w:r w:rsidRPr="002E5908">
        <w:t xml:space="preserve">Стремится вовлекать других в поиск, а не давать готового решения. </w:t>
      </w:r>
    </w:p>
    <w:p w:rsidR="00CC2F1C" w:rsidRPr="002E5908" w:rsidRDefault="00CC2F1C" w:rsidP="00646178">
      <w:pPr>
        <w:pStyle w:val="a3"/>
        <w:spacing w:line="276" w:lineRule="auto"/>
        <w:ind w:left="-284"/>
        <w:jc w:val="both"/>
      </w:pPr>
    </w:p>
    <w:p w:rsidR="000F3A51" w:rsidRPr="000F3A51" w:rsidRDefault="00857DEC" w:rsidP="00646178">
      <w:pPr>
        <w:spacing w:line="276" w:lineRule="auto"/>
        <w:ind w:left="-284"/>
        <w:jc w:val="center"/>
        <w:rPr>
          <w:b/>
        </w:rPr>
      </w:pPr>
      <w:r w:rsidRPr="00857DEC">
        <w:rPr>
          <w:b/>
          <w:color w:val="021D26"/>
        </w:rPr>
        <w:t>(</w:t>
      </w:r>
      <w:r>
        <w:rPr>
          <w:b/>
          <w:color w:val="021D26"/>
        </w:rPr>
        <w:t>слайд №14</w:t>
      </w:r>
      <w:r w:rsidRPr="00857DEC">
        <w:rPr>
          <w:b/>
          <w:color w:val="021D26"/>
        </w:rPr>
        <w:t xml:space="preserve">)    </w:t>
      </w:r>
      <w:r w:rsidRPr="00857DEC">
        <w:rPr>
          <w:b/>
        </w:rPr>
        <w:t xml:space="preserve">      </w:t>
      </w:r>
      <w:r>
        <w:rPr>
          <w:b/>
          <w:bCs/>
        </w:rPr>
        <w:t xml:space="preserve"> </w:t>
      </w:r>
      <w:r w:rsidR="00BC563C" w:rsidRPr="004A79BD">
        <w:rPr>
          <w:b/>
        </w:rPr>
        <w:t>Легко заметить, что большая часть приведенных умений определяет именно содействие одаренным детям.</w:t>
      </w:r>
    </w:p>
    <w:p w:rsidR="00BC563C" w:rsidRPr="002E5908" w:rsidRDefault="00CC2F1C" w:rsidP="00646178">
      <w:pPr>
        <w:spacing w:line="276" w:lineRule="auto"/>
        <w:ind w:left="-284" w:firstLine="142"/>
        <w:jc w:val="both"/>
      </w:pPr>
      <w:r>
        <w:t xml:space="preserve">              </w:t>
      </w:r>
    </w:p>
    <w:p w:rsidR="00677B46" w:rsidRPr="002E5908" w:rsidRDefault="00677B46" w:rsidP="00646178">
      <w:pPr>
        <w:spacing w:line="276" w:lineRule="auto"/>
        <w:ind w:left="-284" w:firstLine="142"/>
        <w:jc w:val="both"/>
      </w:pPr>
    </w:p>
    <w:p w:rsidR="005137AD" w:rsidRPr="002E5908" w:rsidRDefault="00857DEC" w:rsidP="00646178">
      <w:pPr>
        <w:spacing w:line="276" w:lineRule="auto"/>
        <w:ind w:left="-284" w:firstLine="142"/>
        <w:jc w:val="both"/>
      </w:pPr>
      <w:r>
        <w:lastRenderedPageBreak/>
        <w:t xml:space="preserve">              </w:t>
      </w:r>
      <w:r w:rsidR="005137AD" w:rsidRPr="002E5908">
        <w:t>Исходя из вышесказанного</w:t>
      </w:r>
      <w:r>
        <w:t>,</w:t>
      </w:r>
      <w:r w:rsidR="005137AD" w:rsidRPr="002E5908">
        <w:t xml:space="preserve"> важно отметить, что феномен детской одаренности до конца еще не изучен,  поэтому ведущие ученые, великие педагоги, талантливые психологи продолжают изучение вопросов выявления одаренных детей</w:t>
      </w:r>
      <w:r w:rsidR="00646178">
        <w:t xml:space="preserve">, </w:t>
      </w:r>
      <w:r w:rsidR="004E4FEB">
        <w:t>разрабатывают методические рекомендации</w:t>
      </w:r>
      <w:r w:rsidR="00646178">
        <w:t xml:space="preserve"> по работе с одарёнными детьми.</w:t>
      </w:r>
    </w:p>
    <w:p w:rsidR="005137AD" w:rsidRDefault="00CC2F1C" w:rsidP="00646178">
      <w:pPr>
        <w:spacing w:line="276" w:lineRule="auto"/>
        <w:ind w:left="-284" w:firstLine="142"/>
        <w:jc w:val="both"/>
      </w:pPr>
      <w:r>
        <w:t xml:space="preserve">            Задача </w:t>
      </w:r>
      <w:r w:rsidR="005137AD" w:rsidRPr="002E5908">
        <w:t xml:space="preserve"> практикующего педагога, человека изо дня в день работающего с детьми выстроить свою работу, исходя из предложенных методик, и главное, своевременно, аккуратно и грамотно корректировать ее.</w:t>
      </w:r>
    </w:p>
    <w:p w:rsidR="005D6C9A" w:rsidRPr="005D6C9A" w:rsidRDefault="005D6C9A" w:rsidP="005D6C9A">
      <w:pPr>
        <w:spacing w:line="276" w:lineRule="auto"/>
        <w:ind w:left="-284"/>
        <w:jc w:val="both"/>
      </w:pPr>
      <w:r>
        <w:t xml:space="preserve">              </w:t>
      </w:r>
      <w:r w:rsidRPr="005D6C9A">
        <w:t>Внимание к одаренному ребенку не должно исчерпываться лишь периодом его обучения. Опыт показывает</w:t>
      </w:r>
      <w:r w:rsidRPr="005D6C9A">
        <w:sym w:font="Symbol" w:char="F02C"/>
      </w:r>
      <w:r w:rsidRPr="005D6C9A">
        <w:t>что значительные трудности одаренные люди испытывают и в периоде</w:t>
      </w:r>
      <w:r>
        <w:t xml:space="preserve"> </w:t>
      </w:r>
      <w:r w:rsidRPr="005D6C9A">
        <w:t>профессионального самоопределения</w:t>
      </w:r>
      <w:r w:rsidRPr="005D6C9A">
        <w:sym w:font="Symbol" w:char="F02C"/>
      </w:r>
      <w:r>
        <w:t xml:space="preserve"> </w:t>
      </w:r>
      <w:r w:rsidRPr="005D6C9A">
        <w:t>и в дальнейшем</w:t>
      </w:r>
      <w:r w:rsidRPr="005D6C9A">
        <w:sym w:font="Symbol" w:char="F02C"/>
      </w:r>
      <w:r>
        <w:t xml:space="preserve"> </w:t>
      </w:r>
      <w:r w:rsidRPr="005D6C9A">
        <w:t xml:space="preserve">в самом процессе творчества. Другими словами таланту нужна постоянная забота всего общества. </w:t>
      </w:r>
    </w:p>
    <w:p w:rsidR="005D6C9A" w:rsidRPr="002E5908" w:rsidRDefault="005D6C9A" w:rsidP="00646178">
      <w:pPr>
        <w:spacing w:line="276" w:lineRule="auto"/>
        <w:ind w:left="-284" w:firstLine="142"/>
        <w:jc w:val="both"/>
      </w:pPr>
    </w:p>
    <w:p w:rsidR="00677B46" w:rsidRPr="002E5908" w:rsidRDefault="00677B46" w:rsidP="002E5908">
      <w:pPr>
        <w:spacing w:line="276" w:lineRule="auto"/>
        <w:ind w:left="-284" w:firstLine="142"/>
      </w:pPr>
    </w:p>
    <w:p w:rsidR="00677B46" w:rsidRDefault="002F5C02" w:rsidP="002E5908">
      <w:pPr>
        <w:spacing w:line="276" w:lineRule="auto"/>
        <w:ind w:left="-284" w:firstLine="142"/>
        <w:rPr>
          <w:b/>
        </w:rPr>
      </w:pPr>
      <w:r w:rsidRPr="002F5C02">
        <w:rPr>
          <w:b/>
        </w:rPr>
        <w:t>(Слайд 15-26)</w:t>
      </w:r>
      <w:r>
        <w:rPr>
          <w:b/>
        </w:rPr>
        <w:t xml:space="preserve">   Анализ участия школьников в олимпиадах, конкурсах, соревнованиях различного  уровня в 2015-2016 учебном году.</w:t>
      </w:r>
    </w:p>
    <w:p w:rsidR="002F5C02" w:rsidRDefault="002F5C02" w:rsidP="002E5908">
      <w:pPr>
        <w:spacing w:line="276" w:lineRule="auto"/>
        <w:ind w:left="-284" w:firstLine="142"/>
        <w:rPr>
          <w:b/>
        </w:rPr>
      </w:pPr>
    </w:p>
    <w:p w:rsidR="002F5C02" w:rsidRPr="002F5C02" w:rsidRDefault="002F5C02" w:rsidP="002E5908">
      <w:pPr>
        <w:spacing w:line="276" w:lineRule="auto"/>
        <w:ind w:left="-284" w:firstLine="142"/>
        <w:rPr>
          <w:b/>
        </w:rPr>
      </w:pPr>
      <w:r w:rsidRPr="002F5C02">
        <w:rPr>
          <w:b/>
        </w:rPr>
        <w:t>(</w:t>
      </w:r>
      <w:r>
        <w:rPr>
          <w:b/>
        </w:rPr>
        <w:t>Слайд 27</w:t>
      </w:r>
      <w:r w:rsidRPr="002F5C02">
        <w:rPr>
          <w:b/>
        </w:rPr>
        <w:t>)</w:t>
      </w:r>
      <w:r>
        <w:rPr>
          <w:b/>
        </w:rPr>
        <w:t xml:space="preserve">  Выводы. </w:t>
      </w:r>
    </w:p>
    <w:p w:rsidR="00677B46" w:rsidRPr="002E5908" w:rsidRDefault="00677B46" w:rsidP="002E5908">
      <w:pPr>
        <w:spacing w:line="276" w:lineRule="auto"/>
        <w:ind w:left="-284" w:firstLine="142"/>
      </w:pPr>
    </w:p>
    <w:p w:rsidR="004A79BD" w:rsidRPr="002E5908" w:rsidRDefault="004A79BD" w:rsidP="002E5908">
      <w:pPr>
        <w:spacing w:line="276" w:lineRule="auto"/>
        <w:ind w:left="-284" w:firstLine="142"/>
      </w:pPr>
    </w:p>
    <w:p w:rsidR="00677B46" w:rsidRPr="002E5908" w:rsidRDefault="00677B46" w:rsidP="002E5908">
      <w:pPr>
        <w:spacing w:line="276" w:lineRule="auto"/>
        <w:ind w:left="-284" w:firstLine="142"/>
      </w:pPr>
    </w:p>
    <w:p w:rsidR="00B07BC1" w:rsidRPr="002E5908" w:rsidRDefault="00B07BC1" w:rsidP="002E5908">
      <w:pPr>
        <w:spacing w:line="276" w:lineRule="auto"/>
        <w:ind w:left="-284" w:firstLine="142"/>
      </w:pPr>
    </w:p>
    <w:p w:rsidR="00B07BC1" w:rsidRPr="002E5908" w:rsidRDefault="00B07BC1" w:rsidP="002E5908">
      <w:pPr>
        <w:spacing w:line="276" w:lineRule="auto"/>
        <w:ind w:left="-284" w:firstLine="142"/>
      </w:pPr>
    </w:p>
    <w:p w:rsidR="00B07BC1" w:rsidRPr="002E5908" w:rsidRDefault="00B07BC1" w:rsidP="002E5908">
      <w:pPr>
        <w:spacing w:line="276" w:lineRule="auto"/>
        <w:ind w:left="-284" w:firstLine="142"/>
      </w:pPr>
    </w:p>
    <w:p w:rsidR="00B07BC1" w:rsidRPr="002E5908" w:rsidRDefault="00B07BC1" w:rsidP="002E5908">
      <w:pPr>
        <w:spacing w:line="276" w:lineRule="auto"/>
        <w:ind w:left="-284" w:firstLine="142"/>
      </w:pPr>
    </w:p>
    <w:p w:rsidR="0073229D" w:rsidRPr="002E5908" w:rsidRDefault="0073229D" w:rsidP="002E5908">
      <w:pPr>
        <w:spacing w:line="276" w:lineRule="auto"/>
        <w:ind w:left="-284" w:firstLine="142"/>
      </w:pPr>
    </w:p>
    <w:sectPr w:rsidR="0073229D" w:rsidRPr="002E5908" w:rsidSect="007322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378"/>
    <w:multiLevelType w:val="hybridMultilevel"/>
    <w:tmpl w:val="A6F0DB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16F6734"/>
    <w:multiLevelType w:val="hybridMultilevel"/>
    <w:tmpl w:val="17FC62C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21F61759"/>
    <w:multiLevelType w:val="hybridMultilevel"/>
    <w:tmpl w:val="A7CE0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8243B"/>
    <w:multiLevelType w:val="hybridMultilevel"/>
    <w:tmpl w:val="4962C6A8"/>
    <w:lvl w:ilvl="0" w:tplc="C7D83DBC">
      <w:start w:val="1"/>
      <w:numFmt w:val="bullet"/>
      <w:lvlText w:val=""/>
      <w:lvlJc w:val="left"/>
      <w:pPr>
        <w:tabs>
          <w:tab w:val="num" w:pos="720"/>
        </w:tabs>
        <w:ind w:left="720" w:hanging="360"/>
      </w:pPr>
      <w:rPr>
        <w:rFonts w:ascii="Wingdings" w:hAnsi="Wingdings" w:hint="default"/>
      </w:rPr>
    </w:lvl>
    <w:lvl w:ilvl="1" w:tplc="CE30BF18" w:tentative="1">
      <w:start w:val="1"/>
      <w:numFmt w:val="bullet"/>
      <w:lvlText w:val=""/>
      <w:lvlJc w:val="left"/>
      <w:pPr>
        <w:tabs>
          <w:tab w:val="num" w:pos="1440"/>
        </w:tabs>
        <w:ind w:left="1440" w:hanging="360"/>
      </w:pPr>
      <w:rPr>
        <w:rFonts w:ascii="Wingdings" w:hAnsi="Wingdings" w:hint="default"/>
      </w:rPr>
    </w:lvl>
    <w:lvl w:ilvl="2" w:tplc="6E621A9E" w:tentative="1">
      <w:start w:val="1"/>
      <w:numFmt w:val="bullet"/>
      <w:lvlText w:val=""/>
      <w:lvlJc w:val="left"/>
      <w:pPr>
        <w:tabs>
          <w:tab w:val="num" w:pos="2160"/>
        </w:tabs>
        <w:ind w:left="2160" w:hanging="360"/>
      </w:pPr>
      <w:rPr>
        <w:rFonts w:ascii="Wingdings" w:hAnsi="Wingdings" w:hint="default"/>
      </w:rPr>
    </w:lvl>
    <w:lvl w:ilvl="3" w:tplc="87E49546" w:tentative="1">
      <w:start w:val="1"/>
      <w:numFmt w:val="bullet"/>
      <w:lvlText w:val=""/>
      <w:lvlJc w:val="left"/>
      <w:pPr>
        <w:tabs>
          <w:tab w:val="num" w:pos="2880"/>
        </w:tabs>
        <w:ind w:left="2880" w:hanging="360"/>
      </w:pPr>
      <w:rPr>
        <w:rFonts w:ascii="Wingdings" w:hAnsi="Wingdings" w:hint="default"/>
      </w:rPr>
    </w:lvl>
    <w:lvl w:ilvl="4" w:tplc="2BD4E198" w:tentative="1">
      <w:start w:val="1"/>
      <w:numFmt w:val="bullet"/>
      <w:lvlText w:val=""/>
      <w:lvlJc w:val="left"/>
      <w:pPr>
        <w:tabs>
          <w:tab w:val="num" w:pos="3600"/>
        </w:tabs>
        <w:ind w:left="3600" w:hanging="360"/>
      </w:pPr>
      <w:rPr>
        <w:rFonts w:ascii="Wingdings" w:hAnsi="Wingdings" w:hint="default"/>
      </w:rPr>
    </w:lvl>
    <w:lvl w:ilvl="5" w:tplc="35B259F2" w:tentative="1">
      <w:start w:val="1"/>
      <w:numFmt w:val="bullet"/>
      <w:lvlText w:val=""/>
      <w:lvlJc w:val="left"/>
      <w:pPr>
        <w:tabs>
          <w:tab w:val="num" w:pos="4320"/>
        </w:tabs>
        <w:ind w:left="4320" w:hanging="360"/>
      </w:pPr>
      <w:rPr>
        <w:rFonts w:ascii="Wingdings" w:hAnsi="Wingdings" w:hint="default"/>
      </w:rPr>
    </w:lvl>
    <w:lvl w:ilvl="6" w:tplc="23862318" w:tentative="1">
      <w:start w:val="1"/>
      <w:numFmt w:val="bullet"/>
      <w:lvlText w:val=""/>
      <w:lvlJc w:val="left"/>
      <w:pPr>
        <w:tabs>
          <w:tab w:val="num" w:pos="5040"/>
        </w:tabs>
        <w:ind w:left="5040" w:hanging="360"/>
      </w:pPr>
      <w:rPr>
        <w:rFonts w:ascii="Wingdings" w:hAnsi="Wingdings" w:hint="default"/>
      </w:rPr>
    </w:lvl>
    <w:lvl w:ilvl="7" w:tplc="CAA25F20" w:tentative="1">
      <w:start w:val="1"/>
      <w:numFmt w:val="bullet"/>
      <w:lvlText w:val=""/>
      <w:lvlJc w:val="left"/>
      <w:pPr>
        <w:tabs>
          <w:tab w:val="num" w:pos="5760"/>
        </w:tabs>
        <w:ind w:left="5760" w:hanging="360"/>
      </w:pPr>
      <w:rPr>
        <w:rFonts w:ascii="Wingdings" w:hAnsi="Wingdings" w:hint="default"/>
      </w:rPr>
    </w:lvl>
    <w:lvl w:ilvl="8" w:tplc="D4567502" w:tentative="1">
      <w:start w:val="1"/>
      <w:numFmt w:val="bullet"/>
      <w:lvlText w:val=""/>
      <w:lvlJc w:val="left"/>
      <w:pPr>
        <w:tabs>
          <w:tab w:val="num" w:pos="6480"/>
        </w:tabs>
        <w:ind w:left="6480" w:hanging="360"/>
      </w:pPr>
      <w:rPr>
        <w:rFonts w:ascii="Wingdings" w:hAnsi="Wingdings" w:hint="default"/>
      </w:rPr>
    </w:lvl>
  </w:abstractNum>
  <w:abstractNum w:abstractNumId="4">
    <w:nsid w:val="2C7E16D9"/>
    <w:multiLevelType w:val="multilevel"/>
    <w:tmpl w:val="78C8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E904A1"/>
    <w:multiLevelType w:val="hybridMultilevel"/>
    <w:tmpl w:val="6CC4053E"/>
    <w:lvl w:ilvl="0" w:tplc="64DA8CA0">
      <w:start w:val="1"/>
      <w:numFmt w:val="bullet"/>
      <w:lvlText w:val=""/>
      <w:lvlJc w:val="left"/>
      <w:pPr>
        <w:tabs>
          <w:tab w:val="num" w:pos="720"/>
        </w:tabs>
        <w:ind w:left="720" w:hanging="360"/>
      </w:pPr>
      <w:rPr>
        <w:rFonts w:ascii="Wingdings" w:hAnsi="Wingdings" w:hint="default"/>
      </w:rPr>
    </w:lvl>
    <w:lvl w:ilvl="1" w:tplc="7D4A0B08" w:tentative="1">
      <w:start w:val="1"/>
      <w:numFmt w:val="bullet"/>
      <w:lvlText w:val=""/>
      <w:lvlJc w:val="left"/>
      <w:pPr>
        <w:tabs>
          <w:tab w:val="num" w:pos="1440"/>
        </w:tabs>
        <w:ind w:left="1440" w:hanging="360"/>
      </w:pPr>
      <w:rPr>
        <w:rFonts w:ascii="Wingdings" w:hAnsi="Wingdings" w:hint="default"/>
      </w:rPr>
    </w:lvl>
    <w:lvl w:ilvl="2" w:tplc="B2747C04" w:tentative="1">
      <w:start w:val="1"/>
      <w:numFmt w:val="bullet"/>
      <w:lvlText w:val=""/>
      <w:lvlJc w:val="left"/>
      <w:pPr>
        <w:tabs>
          <w:tab w:val="num" w:pos="2160"/>
        </w:tabs>
        <w:ind w:left="2160" w:hanging="360"/>
      </w:pPr>
      <w:rPr>
        <w:rFonts w:ascii="Wingdings" w:hAnsi="Wingdings" w:hint="default"/>
      </w:rPr>
    </w:lvl>
    <w:lvl w:ilvl="3" w:tplc="22CEBD8A" w:tentative="1">
      <w:start w:val="1"/>
      <w:numFmt w:val="bullet"/>
      <w:lvlText w:val=""/>
      <w:lvlJc w:val="left"/>
      <w:pPr>
        <w:tabs>
          <w:tab w:val="num" w:pos="2880"/>
        </w:tabs>
        <w:ind w:left="2880" w:hanging="360"/>
      </w:pPr>
      <w:rPr>
        <w:rFonts w:ascii="Wingdings" w:hAnsi="Wingdings" w:hint="default"/>
      </w:rPr>
    </w:lvl>
    <w:lvl w:ilvl="4" w:tplc="E4DE93FE" w:tentative="1">
      <w:start w:val="1"/>
      <w:numFmt w:val="bullet"/>
      <w:lvlText w:val=""/>
      <w:lvlJc w:val="left"/>
      <w:pPr>
        <w:tabs>
          <w:tab w:val="num" w:pos="3600"/>
        </w:tabs>
        <w:ind w:left="3600" w:hanging="360"/>
      </w:pPr>
      <w:rPr>
        <w:rFonts w:ascii="Wingdings" w:hAnsi="Wingdings" w:hint="default"/>
      </w:rPr>
    </w:lvl>
    <w:lvl w:ilvl="5" w:tplc="E25C73A4" w:tentative="1">
      <w:start w:val="1"/>
      <w:numFmt w:val="bullet"/>
      <w:lvlText w:val=""/>
      <w:lvlJc w:val="left"/>
      <w:pPr>
        <w:tabs>
          <w:tab w:val="num" w:pos="4320"/>
        </w:tabs>
        <w:ind w:left="4320" w:hanging="360"/>
      </w:pPr>
      <w:rPr>
        <w:rFonts w:ascii="Wingdings" w:hAnsi="Wingdings" w:hint="default"/>
      </w:rPr>
    </w:lvl>
    <w:lvl w:ilvl="6" w:tplc="C16AAB68" w:tentative="1">
      <w:start w:val="1"/>
      <w:numFmt w:val="bullet"/>
      <w:lvlText w:val=""/>
      <w:lvlJc w:val="left"/>
      <w:pPr>
        <w:tabs>
          <w:tab w:val="num" w:pos="5040"/>
        </w:tabs>
        <w:ind w:left="5040" w:hanging="360"/>
      </w:pPr>
      <w:rPr>
        <w:rFonts w:ascii="Wingdings" w:hAnsi="Wingdings" w:hint="default"/>
      </w:rPr>
    </w:lvl>
    <w:lvl w:ilvl="7" w:tplc="20E697B6" w:tentative="1">
      <w:start w:val="1"/>
      <w:numFmt w:val="bullet"/>
      <w:lvlText w:val=""/>
      <w:lvlJc w:val="left"/>
      <w:pPr>
        <w:tabs>
          <w:tab w:val="num" w:pos="5760"/>
        </w:tabs>
        <w:ind w:left="5760" w:hanging="360"/>
      </w:pPr>
      <w:rPr>
        <w:rFonts w:ascii="Wingdings" w:hAnsi="Wingdings" w:hint="default"/>
      </w:rPr>
    </w:lvl>
    <w:lvl w:ilvl="8" w:tplc="8A426C6A" w:tentative="1">
      <w:start w:val="1"/>
      <w:numFmt w:val="bullet"/>
      <w:lvlText w:val=""/>
      <w:lvlJc w:val="left"/>
      <w:pPr>
        <w:tabs>
          <w:tab w:val="num" w:pos="6480"/>
        </w:tabs>
        <w:ind w:left="6480" w:hanging="360"/>
      </w:pPr>
      <w:rPr>
        <w:rFonts w:ascii="Wingdings" w:hAnsi="Wingdings" w:hint="default"/>
      </w:rPr>
    </w:lvl>
  </w:abstractNum>
  <w:abstractNum w:abstractNumId="6">
    <w:nsid w:val="4434301D"/>
    <w:multiLevelType w:val="multilevel"/>
    <w:tmpl w:val="15328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D17530"/>
    <w:multiLevelType w:val="hybridMultilevel"/>
    <w:tmpl w:val="2CDE8A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1B5F01"/>
    <w:multiLevelType w:val="hybridMultilevel"/>
    <w:tmpl w:val="F1D052EE"/>
    <w:lvl w:ilvl="0" w:tplc="05421342">
      <w:start w:val="1"/>
      <w:numFmt w:val="bullet"/>
      <w:lvlText w:val=""/>
      <w:lvlJc w:val="left"/>
      <w:pPr>
        <w:tabs>
          <w:tab w:val="num" w:pos="720"/>
        </w:tabs>
        <w:ind w:left="720" w:hanging="360"/>
      </w:pPr>
      <w:rPr>
        <w:rFonts w:ascii="Wingdings" w:hAnsi="Wingdings" w:hint="default"/>
      </w:rPr>
    </w:lvl>
    <w:lvl w:ilvl="1" w:tplc="0B006C64" w:tentative="1">
      <w:start w:val="1"/>
      <w:numFmt w:val="bullet"/>
      <w:lvlText w:val=""/>
      <w:lvlJc w:val="left"/>
      <w:pPr>
        <w:tabs>
          <w:tab w:val="num" w:pos="1440"/>
        </w:tabs>
        <w:ind w:left="1440" w:hanging="360"/>
      </w:pPr>
      <w:rPr>
        <w:rFonts w:ascii="Wingdings" w:hAnsi="Wingdings" w:hint="default"/>
      </w:rPr>
    </w:lvl>
    <w:lvl w:ilvl="2" w:tplc="A3BCCDFA" w:tentative="1">
      <w:start w:val="1"/>
      <w:numFmt w:val="bullet"/>
      <w:lvlText w:val=""/>
      <w:lvlJc w:val="left"/>
      <w:pPr>
        <w:tabs>
          <w:tab w:val="num" w:pos="2160"/>
        </w:tabs>
        <w:ind w:left="2160" w:hanging="360"/>
      </w:pPr>
      <w:rPr>
        <w:rFonts w:ascii="Wingdings" w:hAnsi="Wingdings" w:hint="default"/>
      </w:rPr>
    </w:lvl>
    <w:lvl w:ilvl="3" w:tplc="A5D0ABD4" w:tentative="1">
      <w:start w:val="1"/>
      <w:numFmt w:val="bullet"/>
      <w:lvlText w:val=""/>
      <w:lvlJc w:val="left"/>
      <w:pPr>
        <w:tabs>
          <w:tab w:val="num" w:pos="2880"/>
        </w:tabs>
        <w:ind w:left="2880" w:hanging="360"/>
      </w:pPr>
      <w:rPr>
        <w:rFonts w:ascii="Wingdings" w:hAnsi="Wingdings" w:hint="default"/>
      </w:rPr>
    </w:lvl>
    <w:lvl w:ilvl="4" w:tplc="921252E8" w:tentative="1">
      <w:start w:val="1"/>
      <w:numFmt w:val="bullet"/>
      <w:lvlText w:val=""/>
      <w:lvlJc w:val="left"/>
      <w:pPr>
        <w:tabs>
          <w:tab w:val="num" w:pos="3600"/>
        </w:tabs>
        <w:ind w:left="3600" w:hanging="360"/>
      </w:pPr>
      <w:rPr>
        <w:rFonts w:ascii="Wingdings" w:hAnsi="Wingdings" w:hint="default"/>
      </w:rPr>
    </w:lvl>
    <w:lvl w:ilvl="5" w:tplc="FF1447D8" w:tentative="1">
      <w:start w:val="1"/>
      <w:numFmt w:val="bullet"/>
      <w:lvlText w:val=""/>
      <w:lvlJc w:val="left"/>
      <w:pPr>
        <w:tabs>
          <w:tab w:val="num" w:pos="4320"/>
        </w:tabs>
        <w:ind w:left="4320" w:hanging="360"/>
      </w:pPr>
      <w:rPr>
        <w:rFonts w:ascii="Wingdings" w:hAnsi="Wingdings" w:hint="default"/>
      </w:rPr>
    </w:lvl>
    <w:lvl w:ilvl="6" w:tplc="9572A9D4" w:tentative="1">
      <w:start w:val="1"/>
      <w:numFmt w:val="bullet"/>
      <w:lvlText w:val=""/>
      <w:lvlJc w:val="left"/>
      <w:pPr>
        <w:tabs>
          <w:tab w:val="num" w:pos="5040"/>
        </w:tabs>
        <w:ind w:left="5040" w:hanging="360"/>
      </w:pPr>
      <w:rPr>
        <w:rFonts w:ascii="Wingdings" w:hAnsi="Wingdings" w:hint="default"/>
      </w:rPr>
    </w:lvl>
    <w:lvl w:ilvl="7" w:tplc="C188FC3E" w:tentative="1">
      <w:start w:val="1"/>
      <w:numFmt w:val="bullet"/>
      <w:lvlText w:val=""/>
      <w:lvlJc w:val="left"/>
      <w:pPr>
        <w:tabs>
          <w:tab w:val="num" w:pos="5760"/>
        </w:tabs>
        <w:ind w:left="5760" w:hanging="360"/>
      </w:pPr>
      <w:rPr>
        <w:rFonts w:ascii="Wingdings" w:hAnsi="Wingdings" w:hint="default"/>
      </w:rPr>
    </w:lvl>
    <w:lvl w:ilvl="8" w:tplc="97BEEB7E" w:tentative="1">
      <w:start w:val="1"/>
      <w:numFmt w:val="bullet"/>
      <w:lvlText w:val=""/>
      <w:lvlJc w:val="left"/>
      <w:pPr>
        <w:tabs>
          <w:tab w:val="num" w:pos="6480"/>
        </w:tabs>
        <w:ind w:left="6480" w:hanging="360"/>
      </w:pPr>
      <w:rPr>
        <w:rFonts w:ascii="Wingdings" w:hAnsi="Wingdings" w:hint="default"/>
      </w:rPr>
    </w:lvl>
  </w:abstractNum>
  <w:abstractNum w:abstractNumId="9">
    <w:nsid w:val="596D6B07"/>
    <w:multiLevelType w:val="multilevel"/>
    <w:tmpl w:val="7F1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B73742"/>
    <w:multiLevelType w:val="hybridMultilevel"/>
    <w:tmpl w:val="9A0894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5B1CBF"/>
    <w:multiLevelType w:val="hybridMultilevel"/>
    <w:tmpl w:val="EC064986"/>
    <w:lvl w:ilvl="0" w:tplc="0419000F">
      <w:start w:val="1"/>
      <w:numFmt w:val="decimal"/>
      <w:lvlText w:val="%1."/>
      <w:lvlJc w:val="left"/>
      <w:pPr>
        <w:tabs>
          <w:tab w:val="num" w:pos="720"/>
        </w:tabs>
        <w:ind w:left="720" w:hanging="360"/>
      </w:pPr>
      <w:rPr>
        <w:rFonts w:hint="default"/>
      </w:rPr>
    </w:lvl>
    <w:lvl w:ilvl="1" w:tplc="7D4A0B08" w:tentative="1">
      <w:start w:val="1"/>
      <w:numFmt w:val="bullet"/>
      <w:lvlText w:val=""/>
      <w:lvlJc w:val="left"/>
      <w:pPr>
        <w:tabs>
          <w:tab w:val="num" w:pos="1440"/>
        </w:tabs>
        <w:ind w:left="1440" w:hanging="360"/>
      </w:pPr>
      <w:rPr>
        <w:rFonts w:ascii="Wingdings" w:hAnsi="Wingdings" w:hint="default"/>
      </w:rPr>
    </w:lvl>
    <w:lvl w:ilvl="2" w:tplc="B2747C04" w:tentative="1">
      <w:start w:val="1"/>
      <w:numFmt w:val="bullet"/>
      <w:lvlText w:val=""/>
      <w:lvlJc w:val="left"/>
      <w:pPr>
        <w:tabs>
          <w:tab w:val="num" w:pos="2160"/>
        </w:tabs>
        <w:ind w:left="2160" w:hanging="360"/>
      </w:pPr>
      <w:rPr>
        <w:rFonts w:ascii="Wingdings" w:hAnsi="Wingdings" w:hint="default"/>
      </w:rPr>
    </w:lvl>
    <w:lvl w:ilvl="3" w:tplc="22CEBD8A" w:tentative="1">
      <w:start w:val="1"/>
      <w:numFmt w:val="bullet"/>
      <w:lvlText w:val=""/>
      <w:lvlJc w:val="left"/>
      <w:pPr>
        <w:tabs>
          <w:tab w:val="num" w:pos="2880"/>
        </w:tabs>
        <w:ind w:left="2880" w:hanging="360"/>
      </w:pPr>
      <w:rPr>
        <w:rFonts w:ascii="Wingdings" w:hAnsi="Wingdings" w:hint="default"/>
      </w:rPr>
    </w:lvl>
    <w:lvl w:ilvl="4" w:tplc="E4DE93FE" w:tentative="1">
      <w:start w:val="1"/>
      <w:numFmt w:val="bullet"/>
      <w:lvlText w:val=""/>
      <w:lvlJc w:val="left"/>
      <w:pPr>
        <w:tabs>
          <w:tab w:val="num" w:pos="3600"/>
        </w:tabs>
        <w:ind w:left="3600" w:hanging="360"/>
      </w:pPr>
      <w:rPr>
        <w:rFonts w:ascii="Wingdings" w:hAnsi="Wingdings" w:hint="default"/>
      </w:rPr>
    </w:lvl>
    <w:lvl w:ilvl="5" w:tplc="E25C73A4" w:tentative="1">
      <w:start w:val="1"/>
      <w:numFmt w:val="bullet"/>
      <w:lvlText w:val=""/>
      <w:lvlJc w:val="left"/>
      <w:pPr>
        <w:tabs>
          <w:tab w:val="num" w:pos="4320"/>
        </w:tabs>
        <w:ind w:left="4320" w:hanging="360"/>
      </w:pPr>
      <w:rPr>
        <w:rFonts w:ascii="Wingdings" w:hAnsi="Wingdings" w:hint="default"/>
      </w:rPr>
    </w:lvl>
    <w:lvl w:ilvl="6" w:tplc="C16AAB68" w:tentative="1">
      <w:start w:val="1"/>
      <w:numFmt w:val="bullet"/>
      <w:lvlText w:val=""/>
      <w:lvlJc w:val="left"/>
      <w:pPr>
        <w:tabs>
          <w:tab w:val="num" w:pos="5040"/>
        </w:tabs>
        <w:ind w:left="5040" w:hanging="360"/>
      </w:pPr>
      <w:rPr>
        <w:rFonts w:ascii="Wingdings" w:hAnsi="Wingdings" w:hint="default"/>
      </w:rPr>
    </w:lvl>
    <w:lvl w:ilvl="7" w:tplc="20E697B6" w:tentative="1">
      <w:start w:val="1"/>
      <w:numFmt w:val="bullet"/>
      <w:lvlText w:val=""/>
      <w:lvlJc w:val="left"/>
      <w:pPr>
        <w:tabs>
          <w:tab w:val="num" w:pos="5760"/>
        </w:tabs>
        <w:ind w:left="5760" w:hanging="360"/>
      </w:pPr>
      <w:rPr>
        <w:rFonts w:ascii="Wingdings" w:hAnsi="Wingdings" w:hint="default"/>
      </w:rPr>
    </w:lvl>
    <w:lvl w:ilvl="8" w:tplc="8A426C6A" w:tentative="1">
      <w:start w:val="1"/>
      <w:numFmt w:val="bullet"/>
      <w:lvlText w:val=""/>
      <w:lvlJc w:val="left"/>
      <w:pPr>
        <w:tabs>
          <w:tab w:val="num" w:pos="6480"/>
        </w:tabs>
        <w:ind w:left="6480" w:hanging="360"/>
      </w:pPr>
      <w:rPr>
        <w:rFonts w:ascii="Wingdings" w:hAnsi="Wingdings" w:hint="default"/>
      </w:rPr>
    </w:lvl>
  </w:abstractNum>
  <w:abstractNum w:abstractNumId="12">
    <w:nsid w:val="6AC543E5"/>
    <w:multiLevelType w:val="hybridMultilevel"/>
    <w:tmpl w:val="E99A7F36"/>
    <w:lvl w:ilvl="0" w:tplc="DD6E815E">
      <w:start w:val="1"/>
      <w:numFmt w:val="bullet"/>
      <w:lvlText w:val=""/>
      <w:lvlJc w:val="left"/>
      <w:pPr>
        <w:tabs>
          <w:tab w:val="num" w:pos="720"/>
        </w:tabs>
        <w:ind w:left="720" w:hanging="360"/>
      </w:pPr>
      <w:rPr>
        <w:rFonts w:ascii="Wingdings" w:hAnsi="Wingdings" w:hint="default"/>
      </w:rPr>
    </w:lvl>
    <w:lvl w:ilvl="1" w:tplc="6BBEC088" w:tentative="1">
      <w:start w:val="1"/>
      <w:numFmt w:val="bullet"/>
      <w:lvlText w:val=""/>
      <w:lvlJc w:val="left"/>
      <w:pPr>
        <w:tabs>
          <w:tab w:val="num" w:pos="1440"/>
        </w:tabs>
        <w:ind w:left="1440" w:hanging="360"/>
      </w:pPr>
      <w:rPr>
        <w:rFonts w:ascii="Wingdings" w:hAnsi="Wingdings" w:hint="default"/>
      </w:rPr>
    </w:lvl>
    <w:lvl w:ilvl="2" w:tplc="CD166BF2" w:tentative="1">
      <w:start w:val="1"/>
      <w:numFmt w:val="bullet"/>
      <w:lvlText w:val=""/>
      <w:lvlJc w:val="left"/>
      <w:pPr>
        <w:tabs>
          <w:tab w:val="num" w:pos="2160"/>
        </w:tabs>
        <w:ind w:left="2160" w:hanging="360"/>
      </w:pPr>
      <w:rPr>
        <w:rFonts w:ascii="Wingdings" w:hAnsi="Wingdings" w:hint="default"/>
      </w:rPr>
    </w:lvl>
    <w:lvl w:ilvl="3" w:tplc="86A2748A" w:tentative="1">
      <w:start w:val="1"/>
      <w:numFmt w:val="bullet"/>
      <w:lvlText w:val=""/>
      <w:lvlJc w:val="left"/>
      <w:pPr>
        <w:tabs>
          <w:tab w:val="num" w:pos="2880"/>
        </w:tabs>
        <w:ind w:left="2880" w:hanging="360"/>
      </w:pPr>
      <w:rPr>
        <w:rFonts w:ascii="Wingdings" w:hAnsi="Wingdings" w:hint="default"/>
      </w:rPr>
    </w:lvl>
    <w:lvl w:ilvl="4" w:tplc="71649D34" w:tentative="1">
      <w:start w:val="1"/>
      <w:numFmt w:val="bullet"/>
      <w:lvlText w:val=""/>
      <w:lvlJc w:val="left"/>
      <w:pPr>
        <w:tabs>
          <w:tab w:val="num" w:pos="3600"/>
        </w:tabs>
        <w:ind w:left="3600" w:hanging="360"/>
      </w:pPr>
      <w:rPr>
        <w:rFonts w:ascii="Wingdings" w:hAnsi="Wingdings" w:hint="default"/>
      </w:rPr>
    </w:lvl>
    <w:lvl w:ilvl="5" w:tplc="4BB0192E" w:tentative="1">
      <w:start w:val="1"/>
      <w:numFmt w:val="bullet"/>
      <w:lvlText w:val=""/>
      <w:lvlJc w:val="left"/>
      <w:pPr>
        <w:tabs>
          <w:tab w:val="num" w:pos="4320"/>
        </w:tabs>
        <w:ind w:left="4320" w:hanging="360"/>
      </w:pPr>
      <w:rPr>
        <w:rFonts w:ascii="Wingdings" w:hAnsi="Wingdings" w:hint="default"/>
      </w:rPr>
    </w:lvl>
    <w:lvl w:ilvl="6" w:tplc="3E082B5E" w:tentative="1">
      <w:start w:val="1"/>
      <w:numFmt w:val="bullet"/>
      <w:lvlText w:val=""/>
      <w:lvlJc w:val="left"/>
      <w:pPr>
        <w:tabs>
          <w:tab w:val="num" w:pos="5040"/>
        </w:tabs>
        <w:ind w:left="5040" w:hanging="360"/>
      </w:pPr>
      <w:rPr>
        <w:rFonts w:ascii="Wingdings" w:hAnsi="Wingdings" w:hint="default"/>
      </w:rPr>
    </w:lvl>
    <w:lvl w:ilvl="7" w:tplc="207471DE" w:tentative="1">
      <w:start w:val="1"/>
      <w:numFmt w:val="bullet"/>
      <w:lvlText w:val=""/>
      <w:lvlJc w:val="left"/>
      <w:pPr>
        <w:tabs>
          <w:tab w:val="num" w:pos="5760"/>
        </w:tabs>
        <w:ind w:left="5760" w:hanging="360"/>
      </w:pPr>
      <w:rPr>
        <w:rFonts w:ascii="Wingdings" w:hAnsi="Wingdings" w:hint="default"/>
      </w:rPr>
    </w:lvl>
    <w:lvl w:ilvl="8" w:tplc="C43A8952" w:tentative="1">
      <w:start w:val="1"/>
      <w:numFmt w:val="bullet"/>
      <w:lvlText w:val=""/>
      <w:lvlJc w:val="left"/>
      <w:pPr>
        <w:tabs>
          <w:tab w:val="num" w:pos="6480"/>
        </w:tabs>
        <w:ind w:left="6480" w:hanging="360"/>
      </w:pPr>
      <w:rPr>
        <w:rFonts w:ascii="Wingdings" w:hAnsi="Wingdings" w:hint="default"/>
      </w:rPr>
    </w:lvl>
  </w:abstractNum>
  <w:abstractNum w:abstractNumId="13">
    <w:nsid w:val="714540CE"/>
    <w:multiLevelType w:val="multilevel"/>
    <w:tmpl w:val="E38AA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1"/>
  </w:num>
  <w:num w:numId="4">
    <w:abstractNumId w:val="9"/>
  </w:num>
  <w:num w:numId="5">
    <w:abstractNumId w:val="4"/>
  </w:num>
  <w:num w:numId="6">
    <w:abstractNumId w:val="8"/>
  </w:num>
  <w:num w:numId="7">
    <w:abstractNumId w:val="10"/>
  </w:num>
  <w:num w:numId="8">
    <w:abstractNumId w:val="5"/>
  </w:num>
  <w:num w:numId="9">
    <w:abstractNumId w:val="11"/>
  </w:num>
  <w:num w:numId="10">
    <w:abstractNumId w:val="0"/>
  </w:num>
  <w:num w:numId="11">
    <w:abstractNumId w:val="3"/>
  </w:num>
  <w:num w:numId="12">
    <w:abstractNumId w:val="2"/>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BC563C"/>
    <w:rsid w:val="000F3A51"/>
    <w:rsid w:val="001466CF"/>
    <w:rsid w:val="00180C43"/>
    <w:rsid w:val="002E5908"/>
    <w:rsid w:val="002F5C02"/>
    <w:rsid w:val="004A79BD"/>
    <w:rsid w:val="004E4FEB"/>
    <w:rsid w:val="005137AD"/>
    <w:rsid w:val="005C2ECB"/>
    <w:rsid w:val="005D6C9A"/>
    <w:rsid w:val="00646178"/>
    <w:rsid w:val="00677B46"/>
    <w:rsid w:val="0073229D"/>
    <w:rsid w:val="0079421D"/>
    <w:rsid w:val="007A2ADC"/>
    <w:rsid w:val="007C2340"/>
    <w:rsid w:val="007F0C96"/>
    <w:rsid w:val="00857DEC"/>
    <w:rsid w:val="009276FB"/>
    <w:rsid w:val="00B07BC1"/>
    <w:rsid w:val="00BC563C"/>
    <w:rsid w:val="00BF407C"/>
    <w:rsid w:val="00C6211A"/>
    <w:rsid w:val="00CC2F1C"/>
    <w:rsid w:val="00CE7413"/>
    <w:rsid w:val="00DB531B"/>
    <w:rsid w:val="00F81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9BD"/>
    <w:pPr>
      <w:ind w:left="720"/>
      <w:contextualSpacing/>
    </w:pPr>
  </w:style>
</w:styles>
</file>

<file path=word/webSettings.xml><?xml version="1.0" encoding="utf-8"?>
<w:webSettings xmlns:r="http://schemas.openxmlformats.org/officeDocument/2006/relationships" xmlns:w="http://schemas.openxmlformats.org/wordprocessingml/2006/main">
  <w:divs>
    <w:div w:id="63650468">
      <w:bodyDiv w:val="1"/>
      <w:marLeft w:val="0"/>
      <w:marRight w:val="0"/>
      <w:marTop w:val="0"/>
      <w:marBottom w:val="0"/>
      <w:divBdr>
        <w:top w:val="none" w:sz="0" w:space="0" w:color="auto"/>
        <w:left w:val="none" w:sz="0" w:space="0" w:color="auto"/>
        <w:bottom w:val="none" w:sz="0" w:space="0" w:color="auto"/>
        <w:right w:val="none" w:sz="0" w:space="0" w:color="auto"/>
      </w:divBdr>
      <w:divsChild>
        <w:div w:id="2042391435">
          <w:marLeft w:val="547"/>
          <w:marRight w:val="0"/>
          <w:marTop w:val="96"/>
          <w:marBottom w:val="0"/>
          <w:divBdr>
            <w:top w:val="none" w:sz="0" w:space="0" w:color="auto"/>
            <w:left w:val="none" w:sz="0" w:space="0" w:color="auto"/>
            <w:bottom w:val="none" w:sz="0" w:space="0" w:color="auto"/>
            <w:right w:val="none" w:sz="0" w:space="0" w:color="auto"/>
          </w:divBdr>
        </w:div>
        <w:div w:id="1602031161">
          <w:marLeft w:val="547"/>
          <w:marRight w:val="0"/>
          <w:marTop w:val="96"/>
          <w:marBottom w:val="0"/>
          <w:divBdr>
            <w:top w:val="none" w:sz="0" w:space="0" w:color="auto"/>
            <w:left w:val="none" w:sz="0" w:space="0" w:color="auto"/>
            <w:bottom w:val="none" w:sz="0" w:space="0" w:color="auto"/>
            <w:right w:val="none" w:sz="0" w:space="0" w:color="auto"/>
          </w:divBdr>
        </w:div>
        <w:div w:id="1065378621">
          <w:marLeft w:val="547"/>
          <w:marRight w:val="0"/>
          <w:marTop w:val="96"/>
          <w:marBottom w:val="0"/>
          <w:divBdr>
            <w:top w:val="none" w:sz="0" w:space="0" w:color="auto"/>
            <w:left w:val="none" w:sz="0" w:space="0" w:color="auto"/>
            <w:bottom w:val="none" w:sz="0" w:space="0" w:color="auto"/>
            <w:right w:val="none" w:sz="0" w:space="0" w:color="auto"/>
          </w:divBdr>
        </w:div>
        <w:div w:id="1085762610">
          <w:marLeft w:val="547"/>
          <w:marRight w:val="0"/>
          <w:marTop w:val="96"/>
          <w:marBottom w:val="0"/>
          <w:divBdr>
            <w:top w:val="none" w:sz="0" w:space="0" w:color="auto"/>
            <w:left w:val="none" w:sz="0" w:space="0" w:color="auto"/>
            <w:bottom w:val="none" w:sz="0" w:space="0" w:color="auto"/>
            <w:right w:val="none" w:sz="0" w:space="0" w:color="auto"/>
          </w:divBdr>
        </w:div>
        <w:div w:id="1517698187">
          <w:marLeft w:val="547"/>
          <w:marRight w:val="0"/>
          <w:marTop w:val="96"/>
          <w:marBottom w:val="0"/>
          <w:divBdr>
            <w:top w:val="none" w:sz="0" w:space="0" w:color="auto"/>
            <w:left w:val="none" w:sz="0" w:space="0" w:color="auto"/>
            <w:bottom w:val="none" w:sz="0" w:space="0" w:color="auto"/>
            <w:right w:val="none" w:sz="0" w:space="0" w:color="auto"/>
          </w:divBdr>
        </w:div>
        <w:div w:id="882640979">
          <w:marLeft w:val="547"/>
          <w:marRight w:val="0"/>
          <w:marTop w:val="96"/>
          <w:marBottom w:val="0"/>
          <w:divBdr>
            <w:top w:val="none" w:sz="0" w:space="0" w:color="auto"/>
            <w:left w:val="none" w:sz="0" w:space="0" w:color="auto"/>
            <w:bottom w:val="none" w:sz="0" w:space="0" w:color="auto"/>
            <w:right w:val="none" w:sz="0" w:space="0" w:color="auto"/>
          </w:divBdr>
        </w:div>
        <w:div w:id="1790397602">
          <w:marLeft w:val="547"/>
          <w:marRight w:val="0"/>
          <w:marTop w:val="96"/>
          <w:marBottom w:val="0"/>
          <w:divBdr>
            <w:top w:val="none" w:sz="0" w:space="0" w:color="auto"/>
            <w:left w:val="none" w:sz="0" w:space="0" w:color="auto"/>
            <w:bottom w:val="none" w:sz="0" w:space="0" w:color="auto"/>
            <w:right w:val="none" w:sz="0" w:space="0" w:color="auto"/>
          </w:divBdr>
        </w:div>
        <w:div w:id="323053107">
          <w:marLeft w:val="547"/>
          <w:marRight w:val="0"/>
          <w:marTop w:val="96"/>
          <w:marBottom w:val="0"/>
          <w:divBdr>
            <w:top w:val="none" w:sz="0" w:space="0" w:color="auto"/>
            <w:left w:val="none" w:sz="0" w:space="0" w:color="auto"/>
            <w:bottom w:val="none" w:sz="0" w:space="0" w:color="auto"/>
            <w:right w:val="none" w:sz="0" w:space="0" w:color="auto"/>
          </w:divBdr>
        </w:div>
        <w:div w:id="1760759312">
          <w:marLeft w:val="547"/>
          <w:marRight w:val="0"/>
          <w:marTop w:val="96"/>
          <w:marBottom w:val="0"/>
          <w:divBdr>
            <w:top w:val="none" w:sz="0" w:space="0" w:color="auto"/>
            <w:left w:val="none" w:sz="0" w:space="0" w:color="auto"/>
            <w:bottom w:val="none" w:sz="0" w:space="0" w:color="auto"/>
            <w:right w:val="none" w:sz="0" w:space="0" w:color="auto"/>
          </w:divBdr>
        </w:div>
        <w:div w:id="78716520">
          <w:marLeft w:val="547"/>
          <w:marRight w:val="0"/>
          <w:marTop w:val="96"/>
          <w:marBottom w:val="0"/>
          <w:divBdr>
            <w:top w:val="none" w:sz="0" w:space="0" w:color="auto"/>
            <w:left w:val="none" w:sz="0" w:space="0" w:color="auto"/>
            <w:bottom w:val="none" w:sz="0" w:space="0" w:color="auto"/>
            <w:right w:val="none" w:sz="0" w:space="0" w:color="auto"/>
          </w:divBdr>
        </w:div>
        <w:div w:id="486475379">
          <w:marLeft w:val="547"/>
          <w:marRight w:val="0"/>
          <w:marTop w:val="96"/>
          <w:marBottom w:val="0"/>
          <w:divBdr>
            <w:top w:val="none" w:sz="0" w:space="0" w:color="auto"/>
            <w:left w:val="none" w:sz="0" w:space="0" w:color="auto"/>
            <w:bottom w:val="none" w:sz="0" w:space="0" w:color="auto"/>
            <w:right w:val="none" w:sz="0" w:space="0" w:color="auto"/>
          </w:divBdr>
        </w:div>
      </w:divsChild>
    </w:div>
    <w:div w:id="122886447">
      <w:bodyDiv w:val="1"/>
      <w:marLeft w:val="0"/>
      <w:marRight w:val="0"/>
      <w:marTop w:val="0"/>
      <w:marBottom w:val="0"/>
      <w:divBdr>
        <w:top w:val="none" w:sz="0" w:space="0" w:color="auto"/>
        <w:left w:val="none" w:sz="0" w:space="0" w:color="auto"/>
        <w:bottom w:val="none" w:sz="0" w:space="0" w:color="auto"/>
        <w:right w:val="none" w:sz="0" w:space="0" w:color="auto"/>
      </w:divBdr>
      <w:divsChild>
        <w:div w:id="176504216">
          <w:marLeft w:val="0"/>
          <w:marRight w:val="0"/>
          <w:marTop w:val="0"/>
          <w:marBottom w:val="0"/>
          <w:divBdr>
            <w:top w:val="none" w:sz="0" w:space="0" w:color="auto"/>
            <w:left w:val="none" w:sz="0" w:space="0" w:color="auto"/>
            <w:bottom w:val="none" w:sz="0" w:space="0" w:color="auto"/>
            <w:right w:val="none" w:sz="0" w:space="0" w:color="auto"/>
          </w:divBdr>
        </w:div>
        <w:div w:id="62915722">
          <w:marLeft w:val="0"/>
          <w:marRight w:val="0"/>
          <w:marTop w:val="0"/>
          <w:marBottom w:val="0"/>
          <w:divBdr>
            <w:top w:val="none" w:sz="0" w:space="0" w:color="auto"/>
            <w:left w:val="none" w:sz="0" w:space="0" w:color="auto"/>
            <w:bottom w:val="none" w:sz="0" w:space="0" w:color="auto"/>
            <w:right w:val="none" w:sz="0" w:space="0" w:color="auto"/>
          </w:divBdr>
        </w:div>
        <w:div w:id="756706385">
          <w:marLeft w:val="0"/>
          <w:marRight w:val="0"/>
          <w:marTop w:val="0"/>
          <w:marBottom w:val="0"/>
          <w:divBdr>
            <w:top w:val="none" w:sz="0" w:space="0" w:color="auto"/>
            <w:left w:val="none" w:sz="0" w:space="0" w:color="auto"/>
            <w:bottom w:val="none" w:sz="0" w:space="0" w:color="auto"/>
            <w:right w:val="none" w:sz="0" w:space="0" w:color="auto"/>
          </w:divBdr>
        </w:div>
        <w:div w:id="189759366">
          <w:marLeft w:val="0"/>
          <w:marRight w:val="0"/>
          <w:marTop w:val="0"/>
          <w:marBottom w:val="0"/>
          <w:divBdr>
            <w:top w:val="none" w:sz="0" w:space="0" w:color="auto"/>
            <w:left w:val="none" w:sz="0" w:space="0" w:color="auto"/>
            <w:bottom w:val="none" w:sz="0" w:space="0" w:color="auto"/>
            <w:right w:val="none" w:sz="0" w:space="0" w:color="auto"/>
          </w:divBdr>
        </w:div>
        <w:div w:id="1474568397">
          <w:marLeft w:val="0"/>
          <w:marRight w:val="0"/>
          <w:marTop w:val="0"/>
          <w:marBottom w:val="0"/>
          <w:divBdr>
            <w:top w:val="none" w:sz="0" w:space="0" w:color="auto"/>
            <w:left w:val="none" w:sz="0" w:space="0" w:color="auto"/>
            <w:bottom w:val="none" w:sz="0" w:space="0" w:color="auto"/>
            <w:right w:val="none" w:sz="0" w:space="0" w:color="auto"/>
          </w:divBdr>
        </w:div>
        <w:div w:id="1502310022">
          <w:marLeft w:val="0"/>
          <w:marRight w:val="0"/>
          <w:marTop w:val="0"/>
          <w:marBottom w:val="0"/>
          <w:divBdr>
            <w:top w:val="none" w:sz="0" w:space="0" w:color="auto"/>
            <w:left w:val="none" w:sz="0" w:space="0" w:color="auto"/>
            <w:bottom w:val="none" w:sz="0" w:space="0" w:color="auto"/>
            <w:right w:val="none" w:sz="0" w:space="0" w:color="auto"/>
          </w:divBdr>
        </w:div>
        <w:div w:id="918826338">
          <w:marLeft w:val="0"/>
          <w:marRight w:val="0"/>
          <w:marTop w:val="0"/>
          <w:marBottom w:val="0"/>
          <w:divBdr>
            <w:top w:val="none" w:sz="0" w:space="0" w:color="auto"/>
            <w:left w:val="none" w:sz="0" w:space="0" w:color="auto"/>
            <w:bottom w:val="none" w:sz="0" w:space="0" w:color="auto"/>
            <w:right w:val="none" w:sz="0" w:space="0" w:color="auto"/>
          </w:divBdr>
        </w:div>
        <w:div w:id="258177956">
          <w:marLeft w:val="0"/>
          <w:marRight w:val="0"/>
          <w:marTop w:val="0"/>
          <w:marBottom w:val="0"/>
          <w:divBdr>
            <w:top w:val="none" w:sz="0" w:space="0" w:color="auto"/>
            <w:left w:val="none" w:sz="0" w:space="0" w:color="auto"/>
            <w:bottom w:val="none" w:sz="0" w:space="0" w:color="auto"/>
            <w:right w:val="none" w:sz="0" w:space="0" w:color="auto"/>
          </w:divBdr>
        </w:div>
        <w:div w:id="1981765016">
          <w:marLeft w:val="0"/>
          <w:marRight w:val="0"/>
          <w:marTop w:val="0"/>
          <w:marBottom w:val="0"/>
          <w:divBdr>
            <w:top w:val="none" w:sz="0" w:space="0" w:color="auto"/>
            <w:left w:val="none" w:sz="0" w:space="0" w:color="auto"/>
            <w:bottom w:val="none" w:sz="0" w:space="0" w:color="auto"/>
            <w:right w:val="none" w:sz="0" w:space="0" w:color="auto"/>
          </w:divBdr>
        </w:div>
        <w:div w:id="1456826564">
          <w:marLeft w:val="0"/>
          <w:marRight w:val="0"/>
          <w:marTop w:val="0"/>
          <w:marBottom w:val="0"/>
          <w:divBdr>
            <w:top w:val="none" w:sz="0" w:space="0" w:color="auto"/>
            <w:left w:val="none" w:sz="0" w:space="0" w:color="auto"/>
            <w:bottom w:val="none" w:sz="0" w:space="0" w:color="auto"/>
            <w:right w:val="none" w:sz="0" w:space="0" w:color="auto"/>
          </w:divBdr>
        </w:div>
        <w:div w:id="1236084628">
          <w:marLeft w:val="0"/>
          <w:marRight w:val="0"/>
          <w:marTop w:val="0"/>
          <w:marBottom w:val="0"/>
          <w:divBdr>
            <w:top w:val="none" w:sz="0" w:space="0" w:color="auto"/>
            <w:left w:val="none" w:sz="0" w:space="0" w:color="auto"/>
            <w:bottom w:val="none" w:sz="0" w:space="0" w:color="auto"/>
            <w:right w:val="none" w:sz="0" w:space="0" w:color="auto"/>
          </w:divBdr>
        </w:div>
        <w:div w:id="1795909226">
          <w:marLeft w:val="0"/>
          <w:marRight w:val="0"/>
          <w:marTop w:val="0"/>
          <w:marBottom w:val="0"/>
          <w:divBdr>
            <w:top w:val="none" w:sz="0" w:space="0" w:color="auto"/>
            <w:left w:val="none" w:sz="0" w:space="0" w:color="auto"/>
            <w:bottom w:val="none" w:sz="0" w:space="0" w:color="auto"/>
            <w:right w:val="none" w:sz="0" w:space="0" w:color="auto"/>
          </w:divBdr>
        </w:div>
        <w:div w:id="536549279">
          <w:marLeft w:val="0"/>
          <w:marRight w:val="0"/>
          <w:marTop w:val="0"/>
          <w:marBottom w:val="0"/>
          <w:divBdr>
            <w:top w:val="none" w:sz="0" w:space="0" w:color="auto"/>
            <w:left w:val="none" w:sz="0" w:space="0" w:color="auto"/>
            <w:bottom w:val="none" w:sz="0" w:space="0" w:color="auto"/>
            <w:right w:val="none" w:sz="0" w:space="0" w:color="auto"/>
          </w:divBdr>
        </w:div>
        <w:div w:id="1130393734">
          <w:marLeft w:val="0"/>
          <w:marRight w:val="0"/>
          <w:marTop w:val="0"/>
          <w:marBottom w:val="0"/>
          <w:divBdr>
            <w:top w:val="none" w:sz="0" w:space="0" w:color="auto"/>
            <w:left w:val="none" w:sz="0" w:space="0" w:color="auto"/>
            <w:bottom w:val="none" w:sz="0" w:space="0" w:color="auto"/>
            <w:right w:val="none" w:sz="0" w:space="0" w:color="auto"/>
          </w:divBdr>
        </w:div>
        <w:div w:id="1967353298">
          <w:marLeft w:val="0"/>
          <w:marRight w:val="0"/>
          <w:marTop w:val="0"/>
          <w:marBottom w:val="0"/>
          <w:divBdr>
            <w:top w:val="none" w:sz="0" w:space="0" w:color="auto"/>
            <w:left w:val="none" w:sz="0" w:space="0" w:color="auto"/>
            <w:bottom w:val="none" w:sz="0" w:space="0" w:color="auto"/>
            <w:right w:val="none" w:sz="0" w:space="0" w:color="auto"/>
          </w:divBdr>
        </w:div>
        <w:div w:id="881133573">
          <w:marLeft w:val="0"/>
          <w:marRight w:val="0"/>
          <w:marTop w:val="0"/>
          <w:marBottom w:val="0"/>
          <w:divBdr>
            <w:top w:val="none" w:sz="0" w:space="0" w:color="auto"/>
            <w:left w:val="none" w:sz="0" w:space="0" w:color="auto"/>
            <w:bottom w:val="none" w:sz="0" w:space="0" w:color="auto"/>
            <w:right w:val="none" w:sz="0" w:space="0" w:color="auto"/>
          </w:divBdr>
        </w:div>
        <w:div w:id="915820126">
          <w:marLeft w:val="0"/>
          <w:marRight w:val="0"/>
          <w:marTop w:val="0"/>
          <w:marBottom w:val="0"/>
          <w:divBdr>
            <w:top w:val="none" w:sz="0" w:space="0" w:color="auto"/>
            <w:left w:val="none" w:sz="0" w:space="0" w:color="auto"/>
            <w:bottom w:val="none" w:sz="0" w:space="0" w:color="auto"/>
            <w:right w:val="none" w:sz="0" w:space="0" w:color="auto"/>
          </w:divBdr>
        </w:div>
        <w:div w:id="481316049">
          <w:marLeft w:val="0"/>
          <w:marRight w:val="0"/>
          <w:marTop w:val="0"/>
          <w:marBottom w:val="0"/>
          <w:divBdr>
            <w:top w:val="none" w:sz="0" w:space="0" w:color="auto"/>
            <w:left w:val="none" w:sz="0" w:space="0" w:color="auto"/>
            <w:bottom w:val="none" w:sz="0" w:space="0" w:color="auto"/>
            <w:right w:val="none" w:sz="0" w:space="0" w:color="auto"/>
          </w:divBdr>
        </w:div>
        <w:div w:id="527524535">
          <w:marLeft w:val="0"/>
          <w:marRight w:val="0"/>
          <w:marTop w:val="0"/>
          <w:marBottom w:val="0"/>
          <w:divBdr>
            <w:top w:val="none" w:sz="0" w:space="0" w:color="auto"/>
            <w:left w:val="none" w:sz="0" w:space="0" w:color="auto"/>
            <w:bottom w:val="none" w:sz="0" w:space="0" w:color="auto"/>
            <w:right w:val="none" w:sz="0" w:space="0" w:color="auto"/>
          </w:divBdr>
        </w:div>
        <w:div w:id="927037500">
          <w:marLeft w:val="0"/>
          <w:marRight w:val="0"/>
          <w:marTop w:val="0"/>
          <w:marBottom w:val="0"/>
          <w:divBdr>
            <w:top w:val="none" w:sz="0" w:space="0" w:color="auto"/>
            <w:left w:val="none" w:sz="0" w:space="0" w:color="auto"/>
            <w:bottom w:val="none" w:sz="0" w:space="0" w:color="auto"/>
            <w:right w:val="none" w:sz="0" w:space="0" w:color="auto"/>
          </w:divBdr>
        </w:div>
        <w:div w:id="1194417677">
          <w:marLeft w:val="0"/>
          <w:marRight w:val="0"/>
          <w:marTop w:val="0"/>
          <w:marBottom w:val="0"/>
          <w:divBdr>
            <w:top w:val="none" w:sz="0" w:space="0" w:color="auto"/>
            <w:left w:val="none" w:sz="0" w:space="0" w:color="auto"/>
            <w:bottom w:val="none" w:sz="0" w:space="0" w:color="auto"/>
            <w:right w:val="none" w:sz="0" w:space="0" w:color="auto"/>
          </w:divBdr>
        </w:div>
        <w:div w:id="930771997">
          <w:marLeft w:val="0"/>
          <w:marRight w:val="0"/>
          <w:marTop w:val="0"/>
          <w:marBottom w:val="0"/>
          <w:divBdr>
            <w:top w:val="none" w:sz="0" w:space="0" w:color="auto"/>
            <w:left w:val="none" w:sz="0" w:space="0" w:color="auto"/>
            <w:bottom w:val="none" w:sz="0" w:space="0" w:color="auto"/>
            <w:right w:val="none" w:sz="0" w:space="0" w:color="auto"/>
          </w:divBdr>
        </w:div>
        <w:div w:id="727805135">
          <w:marLeft w:val="0"/>
          <w:marRight w:val="0"/>
          <w:marTop w:val="0"/>
          <w:marBottom w:val="0"/>
          <w:divBdr>
            <w:top w:val="none" w:sz="0" w:space="0" w:color="auto"/>
            <w:left w:val="none" w:sz="0" w:space="0" w:color="auto"/>
            <w:bottom w:val="none" w:sz="0" w:space="0" w:color="auto"/>
            <w:right w:val="none" w:sz="0" w:space="0" w:color="auto"/>
          </w:divBdr>
        </w:div>
        <w:div w:id="1548682327">
          <w:marLeft w:val="0"/>
          <w:marRight w:val="0"/>
          <w:marTop w:val="0"/>
          <w:marBottom w:val="0"/>
          <w:divBdr>
            <w:top w:val="none" w:sz="0" w:space="0" w:color="auto"/>
            <w:left w:val="none" w:sz="0" w:space="0" w:color="auto"/>
            <w:bottom w:val="none" w:sz="0" w:space="0" w:color="auto"/>
            <w:right w:val="none" w:sz="0" w:space="0" w:color="auto"/>
          </w:divBdr>
        </w:div>
        <w:div w:id="164174063">
          <w:marLeft w:val="0"/>
          <w:marRight w:val="0"/>
          <w:marTop w:val="0"/>
          <w:marBottom w:val="0"/>
          <w:divBdr>
            <w:top w:val="none" w:sz="0" w:space="0" w:color="auto"/>
            <w:left w:val="none" w:sz="0" w:space="0" w:color="auto"/>
            <w:bottom w:val="none" w:sz="0" w:space="0" w:color="auto"/>
            <w:right w:val="none" w:sz="0" w:space="0" w:color="auto"/>
          </w:divBdr>
        </w:div>
        <w:div w:id="240456946">
          <w:marLeft w:val="0"/>
          <w:marRight w:val="0"/>
          <w:marTop w:val="0"/>
          <w:marBottom w:val="0"/>
          <w:divBdr>
            <w:top w:val="none" w:sz="0" w:space="0" w:color="auto"/>
            <w:left w:val="none" w:sz="0" w:space="0" w:color="auto"/>
            <w:bottom w:val="none" w:sz="0" w:space="0" w:color="auto"/>
            <w:right w:val="none" w:sz="0" w:space="0" w:color="auto"/>
          </w:divBdr>
        </w:div>
        <w:div w:id="327027912">
          <w:marLeft w:val="0"/>
          <w:marRight w:val="0"/>
          <w:marTop w:val="0"/>
          <w:marBottom w:val="0"/>
          <w:divBdr>
            <w:top w:val="none" w:sz="0" w:space="0" w:color="auto"/>
            <w:left w:val="none" w:sz="0" w:space="0" w:color="auto"/>
            <w:bottom w:val="none" w:sz="0" w:space="0" w:color="auto"/>
            <w:right w:val="none" w:sz="0" w:space="0" w:color="auto"/>
          </w:divBdr>
        </w:div>
        <w:div w:id="1914388137">
          <w:marLeft w:val="0"/>
          <w:marRight w:val="0"/>
          <w:marTop w:val="0"/>
          <w:marBottom w:val="0"/>
          <w:divBdr>
            <w:top w:val="none" w:sz="0" w:space="0" w:color="auto"/>
            <w:left w:val="none" w:sz="0" w:space="0" w:color="auto"/>
            <w:bottom w:val="none" w:sz="0" w:space="0" w:color="auto"/>
            <w:right w:val="none" w:sz="0" w:space="0" w:color="auto"/>
          </w:divBdr>
        </w:div>
        <w:div w:id="2060473180">
          <w:marLeft w:val="0"/>
          <w:marRight w:val="0"/>
          <w:marTop w:val="0"/>
          <w:marBottom w:val="0"/>
          <w:divBdr>
            <w:top w:val="none" w:sz="0" w:space="0" w:color="auto"/>
            <w:left w:val="none" w:sz="0" w:space="0" w:color="auto"/>
            <w:bottom w:val="none" w:sz="0" w:space="0" w:color="auto"/>
            <w:right w:val="none" w:sz="0" w:space="0" w:color="auto"/>
          </w:divBdr>
        </w:div>
        <w:div w:id="576942077">
          <w:marLeft w:val="0"/>
          <w:marRight w:val="0"/>
          <w:marTop w:val="0"/>
          <w:marBottom w:val="0"/>
          <w:divBdr>
            <w:top w:val="none" w:sz="0" w:space="0" w:color="auto"/>
            <w:left w:val="none" w:sz="0" w:space="0" w:color="auto"/>
            <w:bottom w:val="none" w:sz="0" w:space="0" w:color="auto"/>
            <w:right w:val="none" w:sz="0" w:space="0" w:color="auto"/>
          </w:divBdr>
        </w:div>
        <w:div w:id="1965312311">
          <w:marLeft w:val="0"/>
          <w:marRight w:val="0"/>
          <w:marTop w:val="0"/>
          <w:marBottom w:val="0"/>
          <w:divBdr>
            <w:top w:val="none" w:sz="0" w:space="0" w:color="auto"/>
            <w:left w:val="none" w:sz="0" w:space="0" w:color="auto"/>
            <w:bottom w:val="none" w:sz="0" w:space="0" w:color="auto"/>
            <w:right w:val="none" w:sz="0" w:space="0" w:color="auto"/>
          </w:divBdr>
        </w:div>
        <w:div w:id="1857421613">
          <w:marLeft w:val="0"/>
          <w:marRight w:val="0"/>
          <w:marTop w:val="0"/>
          <w:marBottom w:val="0"/>
          <w:divBdr>
            <w:top w:val="none" w:sz="0" w:space="0" w:color="auto"/>
            <w:left w:val="none" w:sz="0" w:space="0" w:color="auto"/>
            <w:bottom w:val="none" w:sz="0" w:space="0" w:color="auto"/>
            <w:right w:val="none" w:sz="0" w:space="0" w:color="auto"/>
          </w:divBdr>
        </w:div>
        <w:div w:id="895167595">
          <w:marLeft w:val="0"/>
          <w:marRight w:val="0"/>
          <w:marTop w:val="0"/>
          <w:marBottom w:val="0"/>
          <w:divBdr>
            <w:top w:val="none" w:sz="0" w:space="0" w:color="auto"/>
            <w:left w:val="none" w:sz="0" w:space="0" w:color="auto"/>
            <w:bottom w:val="none" w:sz="0" w:space="0" w:color="auto"/>
            <w:right w:val="none" w:sz="0" w:space="0" w:color="auto"/>
          </w:divBdr>
        </w:div>
        <w:div w:id="159198613">
          <w:marLeft w:val="0"/>
          <w:marRight w:val="0"/>
          <w:marTop w:val="0"/>
          <w:marBottom w:val="0"/>
          <w:divBdr>
            <w:top w:val="none" w:sz="0" w:space="0" w:color="auto"/>
            <w:left w:val="none" w:sz="0" w:space="0" w:color="auto"/>
            <w:bottom w:val="none" w:sz="0" w:space="0" w:color="auto"/>
            <w:right w:val="none" w:sz="0" w:space="0" w:color="auto"/>
          </w:divBdr>
        </w:div>
        <w:div w:id="1372606313">
          <w:marLeft w:val="0"/>
          <w:marRight w:val="0"/>
          <w:marTop w:val="0"/>
          <w:marBottom w:val="0"/>
          <w:divBdr>
            <w:top w:val="none" w:sz="0" w:space="0" w:color="auto"/>
            <w:left w:val="none" w:sz="0" w:space="0" w:color="auto"/>
            <w:bottom w:val="none" w:sz="0" w:space="0" w:color="auto"/>
            <w:right w:val="none" w:sz="0" w:space="0" w:color="auto"/>
          </w:divBdr>
        </w:div>
        <w:div w:id="409349750">
          <w:marLeft w:val="0"/>
          <w:marRight w:val="0"/>
          <w:marTop w:val="0"/>
          <w:marBottom w:val="0"/>
          <w:divBdr>
            <w:top w:val="none" w:sz="0" w:space="0" w:color="auto"/>
            <w:left w:val="none" w:sz="0" w:space="0" w:color="auto"/>
            <w:bottom w:val="none" w:sz="0" w:space="0" w:color="auto"/>
            <w:right w:val="none" w:sz="0" w:space="0" w:color="auto"/>
          </w:divBdr>
        </w:div>
      </w:divsChild>
    </w:div>
    <w:div w:id="633603580">
      <w:bodyDiv w:val="1"/>
      <w:marLeft w:val="0"/>
      <w:marRight w:val="0"/>
      <w:marTop w:val="0"/>
      <w:marBottom w:val="0"/>
      <w:divBdr>
        <w:top w:val="none" w:sz="0" w:space="0" w:color="auto"/>
        <w:left w:val="none" w:sz="0" w:space="0" w:color="auto"/>
        <w:bottom w:val="none" w:sz="0" w:space="0" w:color="auto"/>
        <w:right w:val="none" w:sz="0" w:space="0" w:color="auto"/>
      </w:divBdr>
      <w:divsChild>
        <w:div w:id="1514341432">
          <w:marLeft w:val="547"/>
          <w:marRight w:val="0"/>
          <w:marTop w:val="115"/>
          <w:marBottom w:val="0"/>
          <w:divBdr>
            <w:top w:val="none" w:sz="0" w:space="0" w:color="auto"/>
            <w:left w:val="none" w:sz="0" w:space="0" w:color="auto"/>
            <w:bottom w:val="none" w:sz="0" w:space="0" w:color="auto"/>
            <w:right w:val="none" w:sz="0" w:space="0" w:color="auto"/>
          </w:divBdr>
        </w:div>
        <w:div w:id="1838761750">
          <w:marLeft w:val="547"/>
          <w:marRight w:val="0"/>
          <w:marTop w:val="115"/>
          <w:marBottom w:val="0"/>
          <w:divBdr>
            <w:top w:val="none" w:sz="0" w:space="0" w:color="auto"/>
            <w:left w:val="none" w:sz="0" w:space="0" w:color="auto"/>
            <w:bottom w:val="none" w:sz="0" w:space="0" w:color="auto"/>
            <w:right w:val="none" w:sz="0" w:space="0" w:color="auto"/>
          </w:divBdr>
        </w:div>
        <w:div w:id="874853063">
          <w:marLeft w:val="547"/>
          <w:marRight w:val="0"/>
          <w:marTop w:val="115"/>
          <w:marBottom w:val="0"/>
          <w:divBdr>
            <w:top w:val="none" w:sz="0" w:space="0" w:color="auto"/>
            <w:left w:val="none" w:sz="0" w:space="0" w:color="auto"/>
            <w:bottom w:val="none" w:sz="0" w:space="0" w:color="auto"/>
            <w:right w:val="none" w:sz="0" w:space="0" w:color="auto"/>
          </w:divBdr>
        </w:div>
        <w:div w:id="208155836">
          <w:marLeft w:val="547"/>
          <w:marRight w:val="0"/>
          <w:marTop w:val="115"/>
          <w:marBottom w:val="0"/>
          <w:divBdr>
            <w:top w:val="none" w:sz="0" w:space="0" w:color="auto"/>
            <w:left w:val="none" w:sz="0" w:space="0" w:color="auto"/>
            <w:bottom w:val="none" w:sz="0" w:space="0" w:color="auto"/>
            <w:right w:val="none" w:sz="0" w:space="0" w:color="auto"/>
          </w:divBdr>
        </w:div>
      </w:divsChild>
    </w:div>
    <w:div w:id="949508384">
      <w:bodyDiv w:val="1"/>
      <w:marLeft w:val="0"/>
      <w:marRight w:val="0"/>
      <w:marTop w:val="0"/>
      <w:marBottom w:val="0"/>
      <w:divBdr>
        <w:top w:val="none" w:sz="0" w:space="0" w:color="auto"/>
        <w:left w:val="none" w:sz="0" w:space="0" w:color="auto"/>
        <w:bottom w:val="none" w:sz="0" w:space="0" w:color="auto"/>
        <w:right w:val="none" w:sz="0" w:space="0" w:color="auto"/>
      </w:divBdr>
      <w:divsChild>
        <w:div w:id="916012445">
          <w:marLeft w:val="547"/>
          <w:marRight w:val="0"/>
          <w:marTop w:val="134"/>
          <w:marBottom w:val="0"/>
          <w:divBdr>
            <w:top w:val="none" w:sz="0" w:space="0" w:color="auto"/>
            <w:left w:val="none" w:sz="0" w:space="0" w:color="auto"/>
            <w:bottom w:val="none" w:sz="0" w:space="0" w:color="auto"/>
            <w:right w:val="none" w:sz="0" w:space="0" w:color="auto"/>
          </w:divBdr>
        </w:div>
        <w:div w:id="1552574192">
          <w:marLeft w:val="547"/>
          <w:marRight w:val="0"/>
          <w:marTop w:val="134"/>
          <w:marBottom w:val="0"/>
          <w:divBdr>
            <w:top w:val="none" w:sz="0" w:space="0" w:color="auto"/>
            <w:left w:val="none" w:sz="0" w:space="0" w:color="auto"/>
            <w:bottom w:val="none" w:sz="0" w:space="0" w:color="auto"/>
            <w:right w:val="none" w:sz="0" w:space="0" w:color="auto"/>
          </w:divBdr>
        </w:div>
        <w:div w:id="1025012310">
          <w:marLeft w:val="547"/>
          <w:marRight w:val="0"/>
          <w:marTop w:val="134"/>
          <w:marBottom w:val="0"/>
          <w:divBdr>
            <w:top w:val="none" w:sz="0" w:space="0" w:color="auto"/>
            <w:left w:val="none" w:sz="0" w:space="0" w:color="auto"/>
            <w:bottom w:val="none" w:sz="0" w:space="0" w:color="auto"/>
            <w:right w:val="none" w:sz="0" w:space="0" w:color="auto"/>
          </w:divBdr>
        </w:div>
        <w:div w:id="2129467871">
          <w:marLeft w:val="547"/>
          <w:marRight w:val="0"/>
          <w:marTop w:val="134"/>
          <w:marBottom w:val="0"/>
          <w:divBdr>
            <w:top w:val="none" w:sz="0" w:space="0" w:color="auto"/>
            <w:left w:val="none" w:sz="0" w:space="0" w:color="auto"/>
            <w:bottom w:val="none" w:sz="0" w:space="0" w:color="auto"/>
            <w:right w:val="none" w:sz="0" w:space="0" w:color="auto"/>
          </w:divBdr>
        </w:div>
        <w:div w:id="99836416">
          <w:marLeft w:val="547"/>
          <w:marRight w:val="0"/>
          <w:marTop w:val="134"/>
          <w:marBottom w:val="0"/>
          <w:divBdr>
            <w:top w:val="none" w:sz="0" w:space="0" w:color="auto"/>
            <w:left w:val="none" w:sz="0" w:space="0" w:color="auto"/>
            <w:bottom w:val="none" w:sz="0" w:space="0" w:color="auto"/>
            <w:right w:val="none" w:sz="0" w:space="0" w:color="auto"/>
          </w:divBdr>
        </w:div>
      </w:divsChild>
    </w:div>
    <w:div w:id="1383212459">
      <w:bodyDiv w:val="1"/>
      <w:marLeft w:val="0"/>
      <w:marRight w:val="0"/>
      <w:marTop w:val="0"/>
      <w:marBottom w:val="0"/>
      <w:divBdr>
        <w:top w:val="none" w:sz="0" w:space="0" w:color="auto"/>
        <w:left w:val="none" w:sz="0" w:space="0" w:color="auto"/>
        <w:bottom w:val="none" w:sz="0" w:space="0" w:color="auto"/>
        <w:right w:val="none" w:sz="0" w:space="0" w:color="auto"/>
      </w:divBdr>
      <w:divsChild>
        <w:div w:id="1842812280">
          <w:marLeft w:val="0"/>
          <w:marRight w:val="0"/>
          <w:marTop w:val="0"/>
          <w:marBottom w:val="0"/>
          <w:divBdr>
            <w:top w:val="none" w:sz="0" w:space="0" w:color="auto"/>
            <w:left w:val="none" w:sz="0" w:space="0" w:color="auto"/>
            <w:bottom w:val="none" w:sz="0" w:space="0" w:color="auto"/>
            <w:right w:val="none" w:sz="0" w:space="0" w:color="auto"/>
          </w:divBdr>
        </w:div>
        <w:div w:id="956373483">
          <w:marLeft w:val="0"/>
          <w:marRight w:val="0"/>
          <w:marTop w:val="0"/>
          <w:marBottom w:val="0"/>
          <w:divBdr>
            <w:top w:val="none" w:sz="0" w:space="0" w:color="auto"/>
            <w:left w:val="none" w:sz="0" w:space="0" w:color="auto"/>
            <w:bottom w:val="none" w:sz="0" w:space="0" w:color="auto"/>
            <w:right w:val="none" w:sz="0" w:space="0" w:color="auto"/>
          </w:divBdr>
        </w:div>
        <w:div w:id="1329165753">
          <w:marLeft w:val="0"/>
          <w:marRight w:val="0"/>
          <w:marTop w:val="0"/>
          <w:marBottom w:val="0"/>
          <w:divBdr>
            <w:top w:val="none" w:sz="0" w:space="0" w:color="auto"/>
            <w:left w:val="none" w:sz="0" w:space="0" w:color="auto"/>
            <w:bottom w:val="none" w:sz="0" w:space="0" w:color="auto"/>
            <w:right w:val="none" w:sz="0" w:space="0" w:color="auto"/>
          </w:divBdr>
        </w:div>
        <w:div w:id="1816876380">
          <w:marLeft w:val="0"/>
          <w:marRight w:val="0"/>
          <w:marTop w:val="0"/>
          <w:marBottom w:val="0"/>
          <w:divBdr>
            <w:top w:val="none" w:sz="0" w:space="0" w:color="auto"/>
            <w:left w:val="none" w:sz="0" w:space="0" w:color="auto"/>
            <w:bottom w:val="none" w:sz="0" w:space="0" w:color="auto"/>
            <w:right w:val="none" w:sz="0" w:space="0" w:color="auto"/>
          </w:divBdr>
        </w:div>
        <w:div w:id="1160081179">
          <w:marLeft w:val="0"/>
          <w:marRight w:val="0"/>
          <w:marTop w:val="0"/>
          <w:marBottom w:val="0"/>
          <w:divBdr>
            <w:top w:val="none" w:sz="0" w:space="0" w:color="auto"/>
            <w:left w:val="none" w:sz="0" w:space="0" w:color="auto"/>
            <w:bottom w:val="none" w:sz="0" w:space="0" w:color="auto"/>
            <w:right w:val="none" w:sz="0" w:space="0" w:color="auto"/>
          </w:divBdr>
        </w:div>
        <w:div w:id="279458709">
          <w:marLeft w:val="0"/>
          <w:marRight w:val="0"/>
          <w:marTop w:val="0"/>
          <w:marBottom w:val="0"/>
          <w:divBdr>
            <w:top w:val="none" w:sz="0" w:space="0" w:color="auto"/>
            <w:left w:val="none" w:sz="0" w:space="0" w:color="auto"/>
            <w:bottom w:val="none" w:sz="0" w:space="0" w:color="auto"/>
            <w:right w:val="none" w:sz="0" w:space="0" w:color="auto"/>
          </w:divBdr>
        </w:div>
        <w:div w:id="1800755020">
          <w:marLeft w:val="0"/>
          <w:marRight w:val="0"/>
          <w:marTop w:val="0"/>
          <w:marBottom w:val="0"/>
          <w:divBdr>
            <w:top w:val="none" w:sz="0" w:space="0" w:color="auto"/>
            <w:left w:val="none" w:sz="0" w:space="0" w:color="auto"/>
            <w:bottom w:val="none" w:sz="0" w:space="0" w:color="auto"/>
            <w:right w:val="none" w:sz="0" w:space="0" w:color="auto"/>
          </w:divBdr>
        </w:div>
        <w:div w:id="829902426">
          <w:marLeft w:val="0"/>
          <w:marRight w:val="0"/>
          <w:marTop w:val="0"/>
          <w:marBottom w:val="0"/>
          <w:divBdr>
            <w:top w:val="none" w:sz="0" w:space="0" w:color="auto"/>
            <w:left w:val="none" w:sz="0" w:space="0" w:color="auto"/>
            <w:bottom w:val="none" w:sz="0" w:space="0" w:color="auto"/>
            <w:right w:val="none" w:sz="0" w:space="0" w:color="auto"/>
          </w:divBdr>
        </w:div>
        <w:div w:id="1602685470">
          <w:marLeft w:val="0"/>
          <w:marRight w:val="0"/>
          <w:marTop w:val="0"/>
          <w:marBottom w:val="0"/>
          <w:divBdr>
            <w:top w:val="none" w:sz="0" w:space="0" w:color="auto"/>
            <w:left w:val="none" w:sz="0" w:space="0" w:color="auto"/>
            <w:bottom w:val="none" w:sz="0" w:space="0" w:color="auto"/>
            <w:right w:val="none" w:sz="0" w:space="0" w:color="auto"/>
          </w:divBdr>
        </w:div>
        <w:div w:id="864294195">
          <w:marLeft w:val="0"/>
          <w:marRight w:val="0"/>
          <w:marTop w:val="0"/>
          <w:marBottom w:val="0"/>
          <w:divBdr>
            <w:top w:val="none" w:sz="0" w:space="0" w:color="auto"/>
            <w:left w:val="none" w:sz="0" w:space="0" w:color="auto"/>
            <w:bottom w:val="none" w:sz="0" w:space="0" w:color="auto"/>
            <w:right w:val="none" w:sz="0" w:space="0" w:color="auto"/>
          </w:divBdr>
        </w:div>
        <w:div w:id="1358583537">
          <w:marLeft w:val="0"/>
          <w:marRight w:val="0"/>
          <w:marTop w:val="0"/>
          <w:marBottom w:val="0"/>
          <w:divBdr>
            <w:top w:val="none" w:sz="0" w:space="0" w:color="auto"/>
            <w:left w:val="none" w:sz="0" w:space="0" w:color="auto"/>
            <w:bottom w:val="none" w:sz="0" w:space="0" w:color="auto"/>
            <w:right w:val="none" w:sz="0" w:space="0" w:color="auto"/>
          </w:divBdr>
        </w:div>
        <w:div w:id="2054386517">
          <w:marLeft w:val="0"/>
          <w:marRight w:val="0"/>
          <w:marTop w:val="0"/>
          <w:marBottom w:val="0"/>
          <w:divBdr>
            <w:top w:val="none" w:sz="0" w:space="0" w:color="auto"/>
            <w:left w:val="none" w:sz="0" w:space="0" w:color="auto"/>
            <w:bottom w:val="none" w:sz="0" w:space="0" w:color="auto"/>
            <w:right w:val="none" w:sz="0" w:space="0" w:color="auto"/>
          </w:divBdr>
        </w:div>
        <w:div w:id="618922650">
          <w:marLeft w:val="0"/>
          <w:marRight w:val="0"/>
          <w:marTop w:val="0"/>
          <w:marBottom w:val="0"/>
          <w:divBdr>
            <w:top w:val="none" w:sz="0" w:space="0" w:color="auto"/>
            <w:left w:val="none" w:sz="0" w:space="0" w:color="auto"/>
            <w:bottom w:val="none" w:sz="0" w:space="0" w:color="auto"/>
            <w:right w:val="none" w:sz="0" w:space="0" w:color="auto"/>
          </w:divBdr>
        </w:div>
      </w:divsChild>
    </w:div>
    <w:div w:id="2129548803">
      <w:bodyDiv w:val="1"/>
      <w:marLeft w:val="0"/>
      <w:marRight w:val="0"/>
      <w:marTop w:val="0"/>
      <w:marBottom w:val="0"/>
      <w:divBdr>
        <w:top w:val="none" w:sz="0" w:space="0" w:color="auto"/>
        <w:left w:val="none" w:sz="0" w:space="0" w:color="auto"/>
        <w:bottom w:val="none" w:sz="0" w:space="0" w:color="auto"/>
        <w:right w:val="none" w:sz="0" w:space="0" w:color="auto"/>
      </w:divBdr>
      <w:divsChild>
        <w:div w:id="2129469483">
          <w:marLeft w:val="0"/>
          <w:marRight w:val="0"/>
          <w:marTop w:val="0"/>
          <w:marBottom w:val="0"/>
          <w:divBdr>
            <w:top w:val="none" w:sz="0" w:space="0" w:color="auto"/>
            <w:left w:val="none" w:sz="0" w:space="0" w:color="auto"/>
            <w:bottom w:val="none" w:sz="0" w:space="0" w:color="auto"/>
            <w:right w:val="none" w:sz="0" w:space="0" w:color="auto"/>
          </w:divBdr>
        </w:div>
        <w:div w:id="291643155">
          <w:marLeft w:val="0"/>
          <w:marRight w:val="0"/>
          <w:marTop w:val="0"/>
          <w:marBottom w:val="0"/>
          <w:divBdr>
            <w:top w:val="none" w:sz="0" w:space="0" w:color="auto"/>
            <w:left w:val="none" w:sz="0" w:space="0" w:color="auto"/>
            <w:bottom w:val="none" w:sz="0" w:space="0" w:color="auto"/>
            <w:right w:val="none" w:sz="0" w:space="0" w:color="auto"/>
          </w:divBdr>
        </w:div>
        <w:div w:id="531066854">
          <w:marLeft w:val="0"/>
          <w:marRight w:val="0"/>
          <w:marTop w:val="0"/>
          <w:marBottom w:val="0"/>
          <w:divBdr>
            <w:top w:val="none" w:sz="0" w:space="0" w:color="auto"/>
            <w:left w:val="none" w:sz="0" w:space="0" w:color="auto"/>
            <w:bottom w:val="none" w:sz="0" w:space="0" w:color="auto"/>
            <w:right w:val="none" w:sz="0" w:space="0" w:color="auto"/>
          </w:divBdr>
        </w:div>
        <w:div w:id="1815221307">
          <w:marLeft w:val="0"/>
          <w:marRight w:val="0"/>
          <w:marTop w:val="0"/>
          <w:marBottom w:val="0"/>
          <w:divBdr>
            <w:top w:val="none" w:sz="0" w:space="0" w:color="auto"/>
            <w:left w:val="none" w:sz="0" w:space="0" w:color="auto"/>
            <w:bottom w:val="none" w:sz="0" w:space="0" w:color="auto"/>
            <w:right w:val="none" w:sz="0" w:space="0" w:color="auto"/>
          </w:divBdr>
        </w:div>
        <w:div w:id="446854369">
          <w:marLeft w:val="0"/>
          <w:marRight w:val="0"/>
          <w:marTop w:val="0"/>
          <w:marBottom w:val="0"/>
          <w:divBdr>
            <w:top w:val="none" w:sz="0" w:space="0" w:color="auto"/>
            <w:left w:val="none" w:sz="0" w:space="0" w:color="auto"/>
            <w:bottom w:val="none" w:sz="0" w:space="0" w:color="auto"/>
            <w:right w:val="none" w:sz="0" w:space="0" w:color="auto"/>
          </w:divBdr>
        </w:div>
        <w:div w:id="312562746">
          <w:marLeft w:val="0"/>
          <w:marRight w:val="0"/>
          <w:marTop w:val="0"/>
          <w:marBottom w:val="0"/>
          <w:divBdr>
            <w:top w:val="none" w:sz="0" w:space="0" w:color="auto"/>
            <w:left w:val="none" w:sz="0" w:space="0" w:color="auto"/>
            <w:bottom w:val="none" w:sz="0" w:space="0" w:color="auto"/>
            <w:right w:val="none" w:sz="0" w:space="0" w:color="auto"/>
          </w:divBdr>
        </w:div>
        <w:div w:id="1205018940">
          <w:marLeft w:val="0"/>
          <w:marRight w:val="0"/>
          <w:marTop w:val="0"/>
          <w:marBottom w:val="0"/>
          <w:divBdr>
            <w:top w:val="none" w:sz="0" w:space="0" w:color="auto"/>
            <w:left w:val="none" w:sz="0" w:space="0" w:color="auto"/>
            <w:bottom w:val="none" w:sz="0" w:space="0" w:color="auto"/>
            <w:right w:val="none" w:sz="0" w:space="0" w:color="auto"/>
          </w:divBdr>
        </w:div>
        <w:div w:id="24403567">
          <w:marLeft w:val="0"/>
          <w:marRight w:val="0"/>
          <w:marTop w:val="0"/>
          <w:marBottom w:val="0"/>
          <w:divBdr>
            <w:top w:val="none" w:sz="0" w:space="0" w:color="auto"/>
            <w:left w:val="none" w:sz="0" w:space="0" w:color="auto"/>
            <w:bottom w:val="none" w:sz="0" w:space="0" w:color="auto"/>
            <w:right w:val="none" w:sz="0" w:space="0" w:color="auto"/>
          </w:divBdr>
        </w:div>
      </w:divsChild>
    </w:div>
    <w:div w:id="2134711417">
      <w:bodyDiv w:val="1"/>
      <w:marLeft w:val="0"/>
      <w:marRight w:val="0"/>
      <w:marTop w:val="0"/>
      <w:marBottom w:val="0"/>
      <w:divBdr>
        <w:top w:val="none" w:sz="0" w:space="0" w:color="auto"/>
        <w:left w:val="none" w:sz="0" w:space="0" w:color="auto"/>
        <w:bottom w:val="none" w:sz="0" w:space="0" w:color="auto"/>
        <w:right w:val="none" w:sz="0" w:space="0" w:color="auto"/>
      </w:divBdr>
      <w:divsChild>
        <w:div w:id="1094597394">
          <w:marLeft w:val="547"/>
          <w:marRight w:val="0"/>
          <w:marTop w:val="115"/>
          <w:marBottom w:val="0"/>
          <w:divBdr>
            <w:top w:val="none" w:sz="0" w:space="0" w:color="auto"/>
            <w:left w:val="none" w:sz="0" w:space="0" w:color="auto"/>
            <w:bottom w:val="none" w:sz="0" w:space="0" w:color="auto"/>
            <w:right w:val="none" w:sz="0" w:space="0" w:color="auto"/>
          </w:divBdr>
        </w:div>
        <w:div w:id="872696447">
          <w:marLeft w:val="547"/>
          <w:marRight w:val="0"/>
          <w:marTop w:val="115"/>
          <w:marBottom w:val="0"/>
          <w:divBdr>
            <w:top w:val="none" w:sz="0" w:space="0" w:color="auto"/>
            <w:left w:val="none" w:sz="0" w:space="0" w:color="auto"/>
            <w:bottom w:val="none" w:sz="0" w:space="0" w:color="auto"/>
            <w:right w:val="none" w:sz="0" w:space="0" w:color="auto"/>
          </w:divBdr>
        </w:div>
        <w:div w:id="359476541">
          <w:marLeft w:val="547"/>
          <w:marRight w:val="0"/>
          <w:marTop w:val="115"/>
          <w:marBottom w:val="0"/>
          <w:divBdr>
            <w:top w:val="none" w:sz="0" w:space="0" w:color="auto"/>
            <w:left w:val="none" w:sz="0" w:space="0" w:color="auto"/>
            <w:bottom w:val="none" w:sz="0" w:space="0" w:color="auto"/>
            <w:right w:val="none" w:sz="0" w:space="0" w:color="auto"/>
          </w:divBdr>
        </w:div>
        <w:div w:id="186794150">
          <w:marLeft w:val="547"/>
          <w:marRight w:val="0"/>
          <w:marTop w:val="115"/>
          <w:marBottom w:val="0"/>
          <w:divBdr>
            <w:top w:val="none" w:sz="0" w:space="0" w:color="auto"/>
            <w:left w:val="none" w:sz="0" w:space="0" w:color="auto"/>
            <w:bottom w:val="none" w:sz="0" w:space="0" w:color="auto"/>
            <w:right w:val="none" w:sz="0" w:space="0" w:color="auto"/>
          </w:divBdr>
        </w:div>
        <w:div w:id="74110507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2085</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2016-11-01T18:14:00Z</cp:lastPrinted>
  <dcterms:created xsi:type="dcterms:W3CDTF">2016-11-01T06:22:00Z</dcterms:created>
  <dcterms:modified xsi:type="dcterms:W3CDTF">2016-11-01T18:15:00Z</dcterms:modified>
</cp:coreProperties>
</file>