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0C3" w:rsidRDefault="009050C3" w:rsidP="009050C3">
      <w:pPr>
        <w:pStyle w:val="a4"/>
        <w:shd w:val="clear" w:color="auto" w:fill="FFFFFF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Методическая разработка по теме: «День памяти узников фашистских концлагерей»</w:t>
      </w:r>
    </w:p>
    <w:p w:rsidR="009050C3" w:rsidRPr="0011022B" w:rsidRDefault="009050C3" w:rsidP="009050C3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 w:rsidRPr="0011022B">
        <w:rPr>
          <w:b/>
          <w:bCs/>
          <w:i/>
          <w:iCs/>
          <w:color w:val="000000"/>
          <w:sz w:val="28"/>
          <w:szCs w:val="28"/>
        </w:rPr>
        <w:t>Цели:</w:t>
      </w:r>
    </w:p>
    <w:p w:rsidR="009050C3" w:rsidRPr="0011022B" w:rsidRDefault="009050C3" w:rsidP="009050C3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22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-</w:t>
      </w:r>
      <w:r w:rsidRPr="0011022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1022B">
        <w:rPr>
          <w:rFonts w:ascii="Times New Roman" w:hAnsi="Times New Roman" w:cs="Times New Roman"/>
          <w:color w:val="000000"/>
          <w:sz w:val="28"/>
          <w:szCs w:val="28"/>
        </w:rPr>
        <w:t>воспитание у обучающихся чувства уважения и признательности к участникам Великой Отечественной войны, бывшим малолетним узникам концлагерей;</w:t>
      </w:r>
    </w:p>
    <w:p w:rsidR="009050C3" w:rsidRPr="0011022B" w:rsidRDefault="009050C3" w:rsidP="009050C3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22B">
        <w:rPr>
          <w:rFonts w:ascii="Times New Roman" w:hAnsi="Times New Roman" w:cs="Times New Roman"/>
          <w:color w:val="000000"/>
          <w:sz w:val="28"/>
          <w:szCs w:val="28"/>
        </w:rPr>
        <w:t>- развитие национального самосознания, стремления к взаимопониманию между людьми разных сообществ, толерантного отношения к проявлениям иных культур;</w:t>
      </w:r>
    </w:p>
    <w:p w:rsidR="009050C3" w:rsidRPr="0011022B" w:rsidRDefault="009050C3" w:rsidP="009050C3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22B">
        <w:rPr>
          <w:rFonts w:ascii="Times New Roman" w:hAnsi="Times New Roman" w:cs="Times New Roman"/>
          <w:color w:val="000000"/>
          <w:sz w:val="28"/>
          <w:szCs w:val="28"/>
        </w:rPr>
        <w:t>- совершенствование устной речи.</w:t>
      </w:r>
    </w:p>
    <w:p w:rsidR="009050C3" w:rsidRPr="0011022B" w:rsidRDefault="009050C3" w:rsidP="009050C3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22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Задачи:</w:t>
      </w:r>
    </w:p>
    <w:p w:rsidR="009050C3" w:rsidRPr="0011022B" w:rsidRDefault="009050C3" w:rsidP="009050C3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22B">
        <w:rPr>
          <w:rFonts w:ascii="Times New Roman" w:hAnsi="Times New Roman" w:cs="Times New Roman"/>
          <w:color w:val="000000"/>
          <w:sz w:val="28"/>
          <w:szCs w:val="28"/>
        </w:rPr>
        <w:t>- формировать у подрастающего поколения активную жизненную позицию, патриотическое сознание;</w:t>
      </w:r>
    </w:p>
    <w:p w:rsidR="009050C3" w:rsidRPr="0011022B" w:rsidRDefault="009050C3" w:rsidP="009050C3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22B">
        <w:rPr>
          <w:rFonts w:ascii="Times New Roman" w:hAnsi="Times New Roman" w:cs="Times New Roman"/>
          <w:color w:val="000000"/>
          <w:sz w:val="28"/>
          <w:szCs w:val="28"/>
        </w:rPr>
        <w:t xml:space="preserve">- повышать интерес </w:t>
      </w:r>
      <w:proofErr w:type="gramStart"/>
      <w:r w:rsidRPr="0011022B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11022B">
        <w:rPr>
          <w:rFonts w:ascii="Times New Roman" w:hAnsi="Times New Roman" w:cs="Times New Roman"/>
          <w:color w:val="000000"/>
          <w:sz w:val="28"/>
          <w:szCs w:val="28"/>
        </w:rPr>
        <w:t xml:space="preserve"> к историческому прошлому страны;</w:t>
      </w:r>
    </w:p>
    <w:p w:rsidR="009050C3" w:rsidRPr="0011022B" w:rsidRDefault="009050C3" w:rsidP="009050C3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22B">
        <w:rPr>
          <w:rFonts w:ascii="Times New Roman" w:hAnsi="Times New Roman" w:cs="Times New Roman"/>
          <w:color w:val="000000"/>
          <w:sz w:val="28"/>
          <w:szCs w:val="28"/>
        </w:rPr>
        <w:t xml:space="preserve">-познакомить </w:t>
      </w:r>
      <w:proofErr w:type="gramStart"/>
      <w:r w:rsidRPr="0011022B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11022B">
        <w:rPr>
          <w:rFonts w:ascii="Times New Roman" w:hAnsi="Times New Roman" w:cs="Times New Roman"/>
          <w:color w:val="000000"/>
          <w:sz w:val="28"/>
          <w:szCs w:val="28"/>
        </w:rPr>
        <w:t xml:space="preserve"> с идеологией и проявлением фашизма в годы Великой Отечественной войны;</w:t>
      </w:r>
    </w:p>
    <w:p w:rsidR="009050C3" w:rsidRPr="0011022B" w:rsidRDefault="009050C3" w:rsidP="009050C3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22B">
        <w:rPr>
          <w:rFonts w:ascii="Times New Roman" w:hAnsi="Times New Roman" w:cs="Times New Roman"/>
          <w:color w:val="000000"/>
          <w:sz w:val="28"/>
          <w:szCs w:val="28"/>
        </w:rPr>
        <w:t> - расширить и углубить знания учащихся по истории и литературе страны и родного края;</w:t>
      </w:r>
    </w:p>
    <w:p w:rsidR="009050C3" w:rsidRPr="0011022B" w:rsidRDefault="009050C3" w:rsidP="009050C3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22B">
        <w:rPr>
          <w:rFonts w:ascii="Times New Roman" w:hAnsi="Times New Roman" w:cs="Times New Roman"/>
          <w:color w:val="000000"/>
          <w:sz w:val="28"/>
          <w:szCs w:val="28"/>
        </w:rPr>
        <w:t>- формировать умение вести исследовательскую работу с историческими документами и художественными произведениями;</w:t>
      </w:r>
    </w:p>
    <w:p w:rsidR="009050C3" w:rsidRPr="0011022B" w:rsidRDefault="009050C3" w:rsidP="009050C3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22B">
        <w:rPr>
          <w:rFonts w:ascii="Times New Roman" w:hAnsi="Times New Roman" w:cs="Times New Roman"/>
          <w:color w:val="000000"/>
          <w:sz w:val="28"/>
          <w:szCs w:val="28"/>
        </w:rPr>
        <w:t>- пробудить чувство гордости за своих земляков;               </w:t>
      </w:r>
    </w:p>
    <w:p w:rsidR="009050C3" w:rsidRPr="0011022B" w:rsidRDefault="009050C3" w:rsidP="009050C3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22B">
        <w:rPr>
          <w:rFonts w:ascii="Times New Roman" w:hAnsi="Times New Roman" w:cs="Times New Roman"/>
          <w:color w:val="000000"/>
          <w:sz w:val="28"/>
          <w:szCs w:val="28"/>
        </w:rPr>
        <w:t> - воспитывать уважение к истории и литературе страны и родного края;</w:t>
      </w:r>
    </w:p>
    <w:p w:rsidR="009050C3" w:rsidRPr="0011022B" w:rsidRDefault="009050C3" w:rsidP="009050C3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22B">
        <w:rPr>
          <w:rFonts w:ascii="Times New Roman" w:hAnsi="Times New Roman" w:cs="Times New Roman"/>
          <w:color w:val="000000"/>
          <w:sz w:val="28"/>
          <w:szCs w:val="28"/>
        </w:rPr>
        <w:t>- формировать умение анализировать информацию бывшей узницы концлагеря, одной из последних свидетелей войны Суздаль Марии Васильевны;</w:t>
      </w:r>
    </w:p>
    <w:p w:rsidR="009050C3" w:rsidRPr="0011022B" w:rsidRDefault="009050C3" w:rsidP="009050C3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22B">
        <w:rPr>
          <w:rFonts w:ascii="Times New Roman" w:hAnsi="Times New Roman" w:cs="Times New Roman"/>
          <w:color w:val="000000"/>
          <w:sz w:val="28"/>
          <w:szCs w:val="28"/>
        </w:rPr>
        <w:t xml:space="preserve">- выработать у </w:t>
      </w:r>
      <w:proofErr w:type="gramStart"/>
      <w:r w:rsidRPr="0011022B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11022B">
        <w:rPr>
          <w:rFonts w:ascii="Times New Roman" w:hAnsi="Times New Roman" w:cs="Times New Roman"/>
          <w:color w:val="000000"/>
          <w:sz w:val="28"/>
          <w:szCs w:val="28"/>
        </w:rPr>
        <w:t xml:space="preserve"> негативное отношение к идеологии фашизма.</w:t>
      </w:r>
    </w:p>
    <w:p w:rsidR="009050C3" w:rsidRPr="0011022B" w:rsidRDefault="009050C3" w:rsidP="009050C3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22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Форма:</w:t>
      </w:r>
      <w:r w:rsidRPr="0011022B">
        <w:rPr>
          <w:rStyle w:val="apple-converted-space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11022B">
        <w:rPr>
          <w:rFonts w:ascii="Times New Roman" w:hAnsi="Times New Roman" w:cs="Times New Roman"/>
          <w:color w:val="000000"/>
          <w:sz w:val="28"/>
          <w:szCs w:val="28"/>
        </w:rPr>
        <w:t>литературно – музыкальная композиция</w:t>
      </w:r>
    </w:p>
    <w:p w:rsidR="009050C3" w:rsidRPr="0011022B" w:rsidRDefault="009050C3" w:rsidP="009050C3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22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Оформление доски</w:t>
      </w:r>
      <w:r w:rsidRPr="0011022B">
        <w:rPr>
          <w:rFonts w:ascii="Times New Roman" w:hAnsi="Times New Roman" w:cs="Times New Roman"/>
          <w:color w:val="000000"/>
          <w:sz w:val="28"/>
          <w:szCs w:val="28"/>
        </w:rPr>
        <w:t>: плакаты «Павшим – честь, живым – предостережение»;</w:t>
      </w:r>
    </w:p>
    <w:p w:rsidR="009050C3" w:rsidRPr="0011022B" w:rsidRDefault="009050C3" w:rsidP="009050C3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22B">
        <w:rPr>
          <w:rFonts w:ascii="Times New Roman" w:hAnsi="Times New Roman" w:cs="Times New Roman"/>
          <w:color w:val="000000"/>
          <w:sz w:val="28"/>
          <w:szCs w:val="28"/>
        </w:rPr>
        <w:t>«Мы должны поклониться до земли нашему советскому человеку. Повсюду и везде он делал все, от него зависящее, чтобы приблизить час победы над фашизмом</w:t>
      </w:r>
      <w:proofErr w:type="gramStart"/>
      <w:r w:rsidRPr="0011022B">
        <w:rPr>
          <w:rFonts w:ascii="Times New Roman" w:hAnsi="Times New Roman" w:cs="Times New Roman"/>
          <w:color w:val="000000"/>
          <w:sz w:val="28"/>
          <w:szCs w:val="28"/>
        </w:rPr>
        <w:t xml:space="preserve">.» </w:t>
      </w:r>
      <w:proofErr w:type="gramEnd"/>
      <w:r w:rsidRPr="0011022B">
        <w:rPr>
          <w:rFonts w:ascii="Times New Roman" w:hAnsi="Times New Roman" w:cs="Times New Roman"/>
          <w:color w:val="000000"/>
          <w:sz w:val="28"/>
          <w:szCs w:val="28"/>
        </w:rPr>
        <w:t>Г.К.Жуков.</w:t>
      </w:r>
    </w:p>
    <w:p w:rsidR="009050C3" w:rsidRPr="0011022B" w:rsidRDefault="009050C3" w:rsidP="009050C3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22B">
        <w:rPr>
          <w:rFonts w:ascii="Times New Roman" w:hAnsi="Times New Roman" w:cs="Times New Roman"/>
          <w:color w:val="000000"/>
          <w:sz w:val="28"/>
          <w:szCs w:val="28"/>
        </w:rPr>
        <w:lastRenderedPageBreak/>
        <w:t> </w:t>
      </w:r>
    </w:p>
    <w:p w:rsidR="009050C3" w:rsidRPr="0011022B" w:rsidRDefault="009050C3" w:rsidP="009050C3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22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Оборудование:</w:t>
      </w:r>
    </w:p>
    <w:p w:rsidR="009050C3" w:rsidRPr="0011022B" w:rsidRDefault="009050C3" w:rsidP="009050C3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22B">
        <w:rPr>
          <w:rFonts w:ascii="Times New Roman" w:hAnsi="Times New Roman" w:cs="Times New Roman"/>
          <w:color w:val="000000"/>
          <w:sz w:val="28"/>
          <w:szCs w:val="28"/>
        </w:rPr>
        <w:t> Сборники песен о войне</w:t>
      </w:r>
    </w:p>
    <w:p w:rsidR="009050C3" w:rsidRPr="0011022B" w:rsidRDefault="009050C3" w:rsidP="009050C3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22B">
        <w:rPr>
          <w:rFonts w:ascii="Times New Roman" w:hAnsi="Times New Roman" w:cs="Times New Roman"/>
          <w:color w:val="000000"/>
          <w:sz w:val="28"/>
          <w:szCs w:val="28"/>
        </w:rPr>
        <w:t> Иллюстрации и репродукции картин</w:t>
      </w:r>
    </w:p>
    <w:p w:rsidR="009050C3" w:rsidRPr="0011022B" w:rsidRDefault="009050C3" w:rsidP="009050C3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22B">
        <w:rPr>
          <w:rFonts w:ascii="Times New Roman" w:hAnsi="Times New Roman" w:cs="Times New Roman"/>
          <w:color w:val="000000"/>
          <w:sz w:val="28"/>
          <w:szCs w:val="28"/>
        </w:rPr>
        <w:t>Компьютер</w:t>
      </w:r>
    </w:p>
    <w:p w:rsidR="009050C3" w:rsidRPr="0011022B" w:rsidRDefault="009050C3" w:rsidP="009050C3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22B">
        <w:rPr>
          <w:rFonts w:ascii="Times New Roman" w:hAnsi="Times New Roman" w:cs="Times New Roman"/>
          <w:color w:val="000000"/>
          <w:sz w:val="28"/>
          <w:szCs w:val="28"/>
        </w:rPr>
        <w:t>Проектор</w:t>
      </w:r>
    </w:p>
    <w:p w:rsidR="009050C3" w:rsidRPr="0011022B" w:rsidRDefault="009050C3" w:rsidP="009050C3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22B">
        <w:rPr>
          <w:rFonts w:ascii="Times New Roman" w:hAnsi="Times New Roman" w:cs="Times New Roman"/>
          <w:color w:val="000000"/>
          <w:sz w:val="28"/>
          <w:szCs w:val="28"/>
        </w:rPr>
        <w:t>Экран для показа слайдов </w:t>
      </w:r>
    </w:p>
    <w:p w:rsidR="009050C3" w:rsidRPr="0011022B" w:rsidRDefault="009050C3" w:rsidP="009050C3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22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Учащиеся должны:</w:t>
      </w:r>
    </w:p>
    <w:p w:rsidR="009050C3" w:rsidRPr="0011022B" w:rsidRDefault="009050C3" w:rsidP="009050C3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22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Знать:</w:t>
      </w:r>
    </w:p>
    <w:p w:rsidR="009050C3" w:rsidRPr="0011022B" w:rsidRDefault="009050C3" w:rsidP="009050C3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22B">
        <w:rPr>
          <w:rFonts w:ascii="Times New Roman" w:hAnsi="Times New Roman" w:cs="Times New Roman"/>
          <w:color w:val="000000"/>
          <w:sz w:val="28"/>
          <w:szCs w:val="28"/>
        </w:rPr>
        <w:t>- основные исторические факты;</w:t>
      </w:r>
    </w:p>
    <w:p w:rsidR="009050C3" w:rsidRPr="0011022B" w:rsidRDefault="009050C3" w:rsidP="009050C3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22B">
        <w:rPr>
          <w:rFonts w:ascii="Times New Roman" w:hAnsi="Times New Roman" w:cs="Times New Roman"/>
          <w:color w:val="000000"/>
          <w:sz w:val="28"/>
          <w:szCs w:val="28"/>
        </w:rPr>
        <w:t>- тексты художественных произведений;</w:t>
      </w:r>
    </w:p>
    <w:p w:rsidR="009050C3" w:rsidRPr="0011022B" w:rsidRDefault="009050C3" w:rsidP="009050C3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22B">
        <w:rPr>
          <w:rFonts w:ascii="Times New Roman" w:hAnsi="Times New Roman" w:cs="Times New Roman"/>
          <w:color w:val="000000"/>
          <w:sz w:val="28"/>
          <w:szCs w:val="28"/>
        </w:rPr>
        <w:t>- краеведческий материал по теме;</w:t>
      </w:r>
    </w:p>
    <w:p w:rsidR="009050C3" w:rsidRPr="0011022B" w:rsidRDefault="009050C3" w:rsidP="009050C3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22B">
        <w:rPr>
          <w:rFonts w:ascii="Times New Roman" w:hAnsi="Times New Roman" w:cs="Times New Roman"/>
          <w:color w:val="000000"/>
          <w:sz w:val="28"/>
          <w:szCs w:val="28"/>
        </w:rPr>
        <w:t>- тексты песен.</w:t>
      </w:r>
    </w:p>
    <w:p w:rsidR="009050C3" w:rsidRPr="0011022B" w:rsidRDefault="009050C3" w:rsidP="009050C3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22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Уметь:</w:t>
      </w:r>
    </w:p>
    <w:p w:rsidR="009050C3" w:rsidRPr="0011022B" w:rsidRDefault="009050C3" w:rsidP="009050C3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22B">
        <w:rPr>
          <w:rFonts w:ascii="Times New Roman" w:hAnsi="Times New Roman" w:cs="Times New Roman"/>
          <w:color w:val="000000"/>
          <w:sz w:val="28"/>
          <w:szCs w:val="28"/>
        </w:rPr>
        <w:t>-на основе исторических фактов подготовить сообщение по теме;</w:t>
      </w:r>
    </w:p>
    <w:p w:rsidR="009050C3" w:rsidRPr="0011022B" w:rsidRDefault="009050C3" w:rsidP="009050C3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22B">
        <w:rPr>
          <w:rFonts w:ascii="Times New Roman" w:hAnsi="Times New Roman" w:cs="Times New Roman"/>
          <w:color w:val="000000"/>
          <w:sz w:val="28"/>
          <w:szCs w:val="28"/>
        </w:rPr>
        <w:t>- на основе текста художественного произведении подготовить сообщение по теме;</w:t>
      </w:r>
    </w:p>
    <w:p w:rsidR="009050C3" w:rsidRPr="0011022B" w:rsidRDefault="009050C3" w:rsidP="009050C3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22B">
        <w:rPr>
          <w:rFonts w:ascii="Times New Roman" w:hAnsi="Times New Roman" w:cs="Times New Roman"/>
          <w:color w:val="000000"/>
          <w:sz w:val="28"/>
          <w:szCs w:val="28"/>
        </w:rPr>
        <w:t>-анализировать, сопоставлять факты и события Великой Отечественной войны из истории села, района, республики, страны.</w:t>
      </w:r>
    </w:p>
    <w:p w:rsidR="009050C3" w:rsidRPr="0011022B" w:rsidRDefault="009050C3" w:rsidP="009050C3">
      <w:pPr>
        <w:rPr>
          <w:rFonts w:ascii="Times New Roman" w:hAnsi="Times New Roman" w:cs="Times New Roman"/>
          <w:sz w:val="28"/>
          <w:szCs w:val="28"/>
        </w:rPr>
      </w:pPr>
      <w:r w:rsidRPr="0011022B">
        <w:rPr>
          <w:rFonts w:ascii="Times New Roman" w:hAnsi="Times New Roman" w:cs="Times New Roman"/>
          <w:sz w:val="28"/>
          <w:szCs w:val="28"/>
        </w:rPr>
        <w:t xml:space="preserve"> </w:t>
      </w:r>
      <w:r w:rsidRPr="0011022B">
        <w:rPr>
          <w:rFonts w:ascii="Times New Roman" w:hAnsi="Times New Roman" w:cs="Times New Roman"/>
          <w:sz w:val="28"/>
          <w:szCs w:val="28"/>
        </w:rPr>
        <w:br w:type="page"/>
      </w:r>
    </w:p>
    <w:p w:rsidR="009050C3" w:rsidRPr="00C56272" w:rsidRDefault="009050C3" w:rsidP="009050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627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Слово учителя:</w:t>
      </w:r>
    </w:p>
    <w:p w:rsidR="009050C3" w:rsidRPr="00C56272" w:rsidRDefault="009050C3" w:rsidP="009050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62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(Слайд 1) </w:t>
      </w:r>
      <w:proofErr w:type="gramStart"/>
      <w:r w:rsidRPr="00C56272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Начиная с 1933 года в нацистской Германии появляются</w:t>
      </w:r>
      <w:proofErr w:type="gramEnd"/>
      <w:r w:rsidRPr="00C562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концентрационные лагеря, "лагеря смерти", "фабрики смерти". </w:t>
      </w:r>
    </w:p>
    <w:p w:rsidR="009050C3" w:rsidRPr="00C56272" w:rsidRDefault="009050C3" w:rsidP="009050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 w:rsidRPr="00C5627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Видеоресурс</w:t>
      </w:r>
      <w:proofErr w:type="spellEnd"/>
      <w:r w:rsidRPr="00C5627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, </w:t>
      </w:r>
      <w:proofErr w:type="spellStart"/>
      <w:r w:rsidRPr="00C5627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аудиоресурс</w:t>
      </w:r>
      <w:proofErr w:type="spellEnd"/>
      <w:r w:rsidRPr="00C5627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</w:t>
      </w:r>
      <w:r w:rsidRPr="00C56272">
        <w:rPr>
          <w:rFonts w:ascii="Tahoma" w:hAnsi="Tahoma" w:cs="Tahoma"/>
          <w:color w:val="0000FF"/>
          <w:sz w:val="20"/>
          <w:szCs w:val="20"/>
          <w:shd w:val="clear" w:color="auto" w:fill="FFFFFF"/>
        </w:rPr>
        <w:t xml:space="preserve"> </w:t>
      </w:r>
      <w:r w:rsidRPr="00C56272">
        <w:rPr>
          <w:rStyle w:val="a3"/>
          <w:rFonts w:ascii="Times New Roman" w:hAnsi="Times New Roman" w:cs="Times New Roman"/>
          <w:sz w:val="20"/>
          <w:szCs w:val="20"/>
          <w:shd w:val="clear" w:color="auto" w:fill="FFFFFF"/>
        </w:rPr>
        <w:t xml:space="preserve">Звучит песня </w:t>
      </w:r>
      <w:proofErr w:type="spellStart"/>
      <w:r w:rsidRPr="00C56272">
        <w:rPr>
          <w:rStyle w:val="a3"/>
          <w:rFonts w:ascii="Times New Roman" w:hAnsi="Times New Roman" w:cs="Times New Roman"/>
          <w:sz w:val="20"/>
          <w:szCs w:val="20"/>
          <w:shd w:val="clear" w:color="auto" w:fill="FFFFFF"/>
        </w:rPr>
        <w:t>Муслима</w:t>
      </w:r>
      <w:proofErr w:type="spellEnd"/>
      <w:r w:rsidRPr="00C56272">
        <w:rPr>
          <w:rStyle w:val="a3"/>
          <w:rFonts w:ascii="Times New Roman" w:hAnsi="Times New Roman" w:cs="Times New Roman"/>
          <w:sz w:val="20"/>
          <w:szCs w:val="20"/>
          <w:shd w:val="clear" w:color="auto" w:fill="FFFFFF"/>
        </w:rPr>
        <w:t xml:space="preserve"> Магомаева «</w:t>
      </w:r>
      <w:proofErr w:type="spellStart"/>
      <w:r w:rsidRPr="00C56272">
        <w:rPr>
          <w:rStyle w:val="a3"/>
          <w:rFonts w:ascii="Times New Roman" w:hAnsi="Times New Roman" w:cs="Times New Roman"/>
          <w:sz w:val="20"/>
          <w:szCs w:val="20"/>
          <w:shd w:val="clear" w:color="auto" w:fill="FFFFFF"/>
        </w:rPr>
        <w:t>Бухенвальдский</w:t>
      </w:r>
      <w:proofErr w:type="spellEnd"/>
      <w:r w:rsidRPr="00C56272">
        <w:rPr>
          <w:rStyle w:val="a3"/>
          <w:rFonts w:ascii="Times New Roman" w:hAnsi="Times New Roman" w:cs="Times New Roman"/>
          <w:sz w:val="20"/>
          <w:szCs w:val="20"/>
          <w:shd w:val="clear" w:color="auto" w:fill="FFFFFF"/>
        </w:rPr>
        <w:t xml:space="preserve"> набат».</w:t>
      </w:r>
    </w:p>
    <w:p w:rsidR="009050C3" w:rsidRPr="00C56272" w:rsidRDefault="009050C3" w:rsidP="009050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6272">
        <w:rPr>
          <w:rFonts w:ascii="Times New Roman" w:eastAsia="Times New Roman" w:hAnsi="Times New Roman" w:cs="Times New Roman"/>
          <w:sz w:val="20"/>
          <w:szCs w:val="20"/>
          <w:lang w:eastAsia="ru-RU"/>
        </w:rPr>
        <w:t>Во время 2-й мировой войны лагеря были созданы и на территории Восточной Европы, в основном в Польше, а также на территории стран Балтии, Белоруссии, на других оккупированных территориях. Лагеря создавались для массового уничтожения европейских евреев, а в дальнейшем и других, как считал Гитлер</w:t>
      </w:r>
      <w:proofErr w:type="gramStart"/>
      <w:r w:rsidRPr="00C56272">
        <w:rPr>
          <w:rFonts w:ascii="Times New Roman" w:eastAsia="Times New Roman" w:hAnsi="Times New Roman" w:cs="Times New Roman"/>
          <w:sz w:val="20"/>
          <w:szCs w:val="20"/>
          <w:lang w:eastAsia="ru-RU"/>
        </w:rPr>
        <w:t>,"</w:t>
      </w:r>
      <w:proofErr w:type="gramEnd"/>
      <w:r w:rsidRPr="00C56272">
        <w:rPr>
          <w:rFonts w:ascii="Times New Roman" w:eastAsia="Times New Roman" w:hAnsi="Times New Roman" w:cs="Times New Roman"/>
          <w:sz w:val="20"/>
          <w:szCs w:val="20"/>
          <w:lang w:eastAsia="ru-RU"/>
        </w:rPr>
        <w:t>неполноценных"народов(Слайд2).</w:t>
      </w:r>
      <w:r w:rsidRPr="00C562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Первый фашистский концентрационный лагерь - Дахау. </w:t>
      </w:r>
      <w:r w:rsidRPr="00C56272">
        <w:rPr>
          <w:rFonts w:ascii="Times New Roman" w:eastAsia="Times New Roman" w:hAnsi="Times New Roman" w:cs="Times New Roman"/>
          <w:sz w:val="20"/>
          <w:szCs w:val="20"/>
        </w:rPr>
        <w:t>Надежная система охраны не оставила ни единого шанса заключенным. Сбежать было практически невозможн</w:t>
      </w:r>
      <w:proofErr w:type="gramStart"/>
      <w:r w:rsidRPr="00C56272">
        <w:rPr>
          <w:rFonts w:ascii="Times New Roman" w:eastAsia="Times New Roman" w:hAnsi="Times New Roman" w:cs="Times New Roman"/>
          <w:sz w:val="20"/>
          <w:szCs w:val="20"/>
        </w:rPr>
        <w:t>о(</w:t>
      </w:r>
      <w:proofErr w:type="gramEnd"/>
      <w:r w:rsidRPr="00C56272">
        <w:rPr>
          <w:rFonts w:ascii="Times New Roman" w:eastAsia="Times New Roman" w:hAnsi="Times New Roman" w:cs="Times New Roman"/>
          <w:sz w:val="20"/>
          <w:szCs w:val="20"/>
        </w:rPr>
        <w:t>Слайд 3).</w:t>
      </w:r>
    </w:p>
    <w:p w:rsidR="009050C3" w:rsidRPr="00C56272" w:rsidRDefault="009050C3" w:rsidP="009050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627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Бараки - незамысловатые     3-ярусные кровати. За не идеально застеленную кровать (за небольшую складку) можно было попасть в одиночку, ну или как минимум быть избитым (Слайд 4).</w:t>
      </w:r>
    </w:p>
    <w:p w:rsidR="009050C3" w:rsidRPr="00C56272" w:rsidRDefault="009050C3" w:rsidP="009050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627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Вход в "душевую" </w:t>
      </w:r>
      <w:proofErr w:type="spellStart"/>
      <w:r w:rsidRPr="00C5627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Brausebad</w:t>
      </w:r>
      <w:proofErr w:type="spellEnd"/>
      <w:r w:rsidRPr="00C5627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- известный обман, специально придуманный "гуманными" фашистами, во избежание страха и паники перед смертью. Их приглашали помыться в специальную камеру, а что было дальше, вы и сами знаете (Слайд 5).</w:t>
      </w:r>
    </w:p>
    <w:p w:rsidR="009050C3" w:rsidRPr="00C56272" w:rsidRDefault="009050C3" w:rsidP="009050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627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Это - модель газовой камеры</w:t>
      </w:r>
      <w:proofErr w:type="gramStart"/>
      <w:r w:rsidRPr="00C5627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,</w:t>
      </w:r>
      <w:proofErr w:type="gramEnd"/>
      <w:r w:rsidRPr="00C5627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или "душевой"(Слайд 6).</w:t>
      </w:r>
    </w:p>
    <w:p w:rsidR="009050C3" w:rsidRPr="00C56272" w:rsidRDefault="009050C3" w:rsidP="009050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627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Она была построена к концу войны, опять же </w:t>
      </w:r>
      <w:proofErr w:type="spellStart"/>
      <w:r w:rsidRPr="00C5627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всвязи</w:t>
      </w:r>
      <w:proofErr w:type="spellEnd"/>
      <w:r w:rsidRPr="00C5627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с нехваткой мест. Сверху, как и обещано в название "</w:t>
      </w:r>
      <w:proofErr w:type="spellStart"/>
      <w:r w:rsidRPr="00C5627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brausebad</w:t>
      </w:r>
      <w:proofErr w:type="spellEnd"/>
      <w:r w:rsidRPr="00C5627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", душевые головки - из которых никогда не вытекала вода... Очень трудно описать словами те чувства, когда заходишь в это помещение (Слайд 7).</w:t>
      </w:r>
    </w:p>
    <w:p w:rsidR="009050C3" w:rsidRPr="00C56272" w:rsidRDefault="009050C3" w:rsidP="009050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627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Людей в газовые камеры вели </w:t>
      </w:r>
      <w:proofErr w:type="gramStart"/>
      <w:r w:rsidRPr="00C5627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голыми</w:t>
      </w:r>
      <w:proofErr w:type="gramEnd"/>
      <w:r w:rsidRPr="00C5627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, их одежда предназначалась тем, кто мог еще работать </w:t>
      </w:r>
    </w:p>
    <w:p w:rsidR="009050C3" w:rsidRPr="00C56272" w:rsidRDefault="009050C3" w:rsidP="009050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627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Показательные казни – обычное дело в концлагере</w:t>
      </w:r>
    </w:p>
    <w:p w:rsidR="009050C3" w:rsidRPr="00C56272" w:rsidRDefault="009050C3" w:rsidP="009050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62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"Тюремный страж" </w:t>
      </w:r>
      <w:proofErr w:type="spellStart"/>
      <w:r w:rsidRPr="00C56272">
        <w:rPr>
          <w:rFonts w:ascii="Times New Roman" w:eastAsia="Times New Roman" w:hAnsi="Times New Roman" w:cs="Times New Roman"/>
          <w:sz w:val="20"/>
          <w:szCs w:val="20"/>
          <w:lang w:eastAsia="ru-RU"/>
        </w:rPr>
        <w:t>М.Джалиль</w:t>
      </w:r>
      <w:proofErr w:type="spellEnd"/>
    </w:p>
    <w:p w:rsidR="009050C3" w:rsidRPr="00C56272" w:rsidRDefault="009050C3" w:rsidP="009050C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62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Он ходит, сторожа мою тюрьму. </w:t>
      </w:r>
      <w:r w:rsidRPr="00C562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Две буквы "Э" блестят на рукавах. </w:t>
      </w:r>
      <w:r w:rsidRPr="00C562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Мне в сердце словно забивает гвоздь </w:t>
      </w:r>
      <w:r w:rsidRPr="00C562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Его тяжёлый равномерный шаг</w:t>
      </w:r>
      <w:proofErr w:type="gramStart"/>
      <w:r w:rsidRPr="00C562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562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</w:t>
      </w:r>
      <w:proofErr w:type="gramEnd"/>
      <w:r w:rsidRPr="00C562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од этим взглядом стихло всё вокруг - </w:t>
      </w:r>
      <w:r w:rsidRPr="00C562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Зрачки не упускают ничего. </w:t>
      </w:r>
      <w:r w:rsidRPr="00C562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Земля как будто охает под ним, </w:t>
      </w:r>
      <w:r w:rsidRPr="00C562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И солнце отвернулось от него. </w:t>
      </w:r>
      <w:r w:rsidRPr="00C562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Он вечно тут, пугающий </w:t>
      </w:r>
      <w:proofErr w:type="gramStart"/>
      <w:r w:rsidRPr="00C56272">
        <w:rPr>
          <w:rFonts w:ascii="Times New Roman" w:eastAsia="Times New Roman" w:hAnsi="Times New Roman" w:cs="Times New Roman"/>
          <w:sz w:val="20"/>
          <w:szCs w:val="20"/>
          <w:lang w:eastAsia="ru-RU"/>
        </w:rPr>
        <w:t>урод</w:t>
      </w:r>
      <w:proofErr w:type="gramEnd"/>
      <w:r w:rsidRPr="00C562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C562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Подручный смерти, варварства наймит, </w:t>
      </w:r>
      <w:r w:rsidRPr="00C562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Охранник рабства ходит у ворот, </w:t>
      </w:r>
      <w:r w:rsidRPr="00C562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Решётки и засовы сторожит. </w:t>
      </w:r>
      <w:r w:rsidRPr="00C562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Предсмертный вздох людской - его еда, </w:t>
      </w:r>
      <w:r w:rsidRPr="00C562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Захочет пить - он кровь и слёзы пьёт, </w:t>
      </w:r>
      <w:r w:rsidRPr="00C562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Сердца несчастных узников клюёт,- </w:t>
      </w:r>
      <w:r w:rsidRPr="00C562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Стервятник только этим и живёт. </w:t>
      </w:r>
      <w:r w:rsidRPr="00C562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Когда бы знала, сколько человек</w:t>
      </w:r>
      <w:proofErr w:type="gramStart"/>
      <w:r w:rsidRPr="00C562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562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</w:t>
      </w:r>
      <w:proofErr w:type="gramEnd"/>
      <w:r w:rsidRPr="00C562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огибло в грязных лапах палача, </w:t>
      </w:r>
      <w:r w:rsidRPr="00C562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Земля не подняла б его вовек, </w:t>
      </w:r>
      <w:r w:rsidRPr="00C562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Лишило солнце своего луча (Слайд 8)</w:t>
      </w:r>
    </w:p>
    <w:p w:rsidR="009050C3" w:rsidRPr="00C56272" w:rsidRDefault="009050C3" w:rsidP="009050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627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Особой жестокостью к узникам отмечался лагерь "Бухенвальд", его называли лагерем смерти (Слайд 9).</w:t>
      </w:r>
    </w:p>
    <w:p w:rsidR="009050C3" w:rsidRPr="00C56272" w:rsidRDefault="009050C3" w:rsidP="009050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6272">
        <w:rPr>
          <w:rFonts w:ascii="Times New Roman" w:hAnsi="Times New Roman" w:cs="Times New Roman"/>
          <w:sz w:val="20"/>
          <w:szCs w:val="20"/>
        </w:rPr>
        <w:t xml:space="preserve">Саласпилс – лагерь близ Риги. В годы войны в нем было истреблено около 100 тыс. человек. Хорошо известны слова Гитлера: «Я просто приму меры к систематической приостановке естественного прироста этого населения» (имеются </w:t>
      </w:r>
      <w:proofErr w:type="gramStart"/>
      <w:r w:rsidRPr="00C56272">
        <w:rPr>
          <w:rFonts w:ascii="Times New Roman" w:hAnsi="Times New Roman" w:cs="Times New Roman"/>
          <w:sz w:val="20"/>
          <w:szCs w:val="20"/>
        </w:rPr>
        <w:t>ввиду</w:t>
      </w:r>
      <w:proofErr w:type="gramEnd"/>
      <w:r w:rsidRPr="00C56272">
        <w:rPr>
          <w:rFonts w:ascii="Times New Roman" w:hAnsi="Times New Roman" w:cs="Times New Roman"/>
          <w:sz w:val="20"/>
          <w:szCs w:val="20"/>
        </w:rPr>
        <w:t xml:space="preserve"> нежелательные для немцев народы). В этом высказывании и открывается истинная цель убийства детей на оккупированных территориях.</w:t>
      </w:r>
    </w:p>
    <w:p w:rsidR="009050C3" w:rsidRPr="00C56272" w:rsidRDefault="009050C3" w:rsidP="009050C3">
      <w:pPr>
        <w:spacing w:after="0" w:line="36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C56272">
        <w:rPr>
          <w:rFonts w:ascii="Times New Roman" w:hAnsi="Times New Roman" w:cs="Times New Roman"/>
          <w:sz w:val="20"/>
          <w:szCs w:val="20"/>
        </w:rPr>
        <w:t xml:space="preserve">Во время оккупации Латвии в </w:t>
      </w:r>
      <w:proofErr w:type="gramStart"/>
      <w:r w:rsidRPr="00C56272">
        <w:rPr>
          <w:rFonts w:ascii="Times New Roman" w:hAnsi="Times New Roman" w:cs="Times New Roman"/>
          <w:sz w:val="20"/>
          <w:szCs w:val="20"/>
        </w:rPr>
        <w:t>фашистском</w:t>
      </w:r>
      <w:proofErr w:type="gramEnd"/>
      <w:r w:rsidRPr="00C56272">
        <w:rPr>
          <w:rFonts w:ascii="Times New Roman" w:hAnsi="Times New Roman" w:cs="Times New Roman"/>
          <w:sz w:val="20"/>
          <w:szCs w:val="20"/>
        </w:rPr>
        <w:t xml:space="preserve"> </w:t>
      </w:r>
      <w:r w:rsidRPr="00C56272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Pr="00C56272">
        <w:rPr>
          <w:rFonts w:ascii="Times New Roman" w:hAnsi="Times New Roman" w:cs="Times New Roman"/>
          <w:sz w:val="20"/>
          <w:szCs w:val="20"/>
        </w:rPr>
        <w:t>концлаге</w:t>
      </w:r>
      <w:proofErr w:type="spellEnd"/>
      <w:r w:rsidRPr="00C56272">
        <w:rPr>
          <w:rFonts w:ascii="Times New Roman" w:hAnsi="Times New Roman" w:cs="Times New Roman"/>
          <w:sz w:val="20"/>
          <w:szCs w:val="20"/>
        </w:rPr>
        <w:t xml:space="preserve"> Саласпилс у советских детей насильственно брали </w:t>
      </w:r>
      <w:r w:rsidRPr="00C56272">
        <w:rPr>
          <w:rFonts w:ascii="Times New Roman" w:hAnsi="Times New Roman" w:cs="Times New Roman"/>
          <w:sz w:val="20"/>
          <w:szCs w:val="20"/>
        </w:rPr>
        <w:br/>
        <w:t>кровь. Ребёнку, ослабевшему и не способному её давать,</w:t>
      </w:r>
      <w:r w:rsidRPr="00C56272">
        <w:rPr>
          <w:rFonts w:ascii="Times New Roman" w:hAnsi="Times New Roman" w:cs="Times New Roman"/>
          <w:sz w:val="20"/>
          <w:szCs w:val="20"/>
        </w:rPr>
        <w:br/>
        <w:t xml:space="preserve">чтобы не прерывался зловещий, но остродефицитный </w:t>
      </w:r>
      <w:r w:rsidRPr="00C56272">
        <w:rPr>
          <w:rFonts w:ascii="Times New Roman" w:hAnsi="Times New Roman" w:cs="Times New Roman"/>
          <w:sz w:val="20"/>
          <w:szCs w:val="20"/>
        </w:rPr>
        <w:br/>
        <w:t xml:space="preserve">конвейер крови, — под видом каши предлагали ложку </w:t>
      </w:r>
      <w:proofErr w:type="gramStart"/>
      <w:r w:rsidRPr="00C56272">
        <w:rPr>
          <w:rFonts w:ascii="Times New Roman" w:hAnsi="Times New Roman" w:cs="Times New Roman"/>
          <w:sz w:val="20"/>
          <w:szCs w:val="20"/>
        </w:rPr>
        <w:t>отравы</w:t>
      </w:r>
      <w:proofErr w:type="gramEnd"/>
      <w:r w:rsidRPr="00C56272">
        <w:rPr>
          <w:rFonts w:ascii="Times New Roman" w:hAnsi="Times New Roman" w:cs="Times New Roman"/>
          <w:sz w:val="20"/>
          <w:szCs w:val="20"/>
        </w:rPr>
        <w:t>…</w:t>
      </w:r>
      <w:r w:rsidRPr="00C56272">
        <w:rPr>
          <w:rFonts w:ascii="Times New Roman" w:hAnsi="Times New Roman" w:cs="Times New Roman"/>
          <w:sz w:val="20"/>
          <w:szCs w:val="20"/>
        </w:rPr>
        <w:br/>
        <w:t>Учащийся читает стихотворение:</w:t>
      </w:r>
      <w:r w:rsidRPr="00C56272">
        <w:rPr>
          <w:rFonts w:ascii="Times New Roman" w:hAnsi="Times New Roman" w:cs="Times New Roman"/>
          <w:sz w:val="20"/>
          <w:szCs w:val="20"/>
        </w:rPr>
        <w:br/>
        <w:t>Из объяснений экскурсовода</w:t>
      </w:r>
      <w:proofErr w:type="gramStart"/>
      <w:r w:rsidRPr="00C56272">
        <w:rPr>
          <w:rFonts w:ascii="Times New Roman" w:hAnsi="Times New Roman" w:cs="Times New Roman"/>
          <w:sz w:val="20"/>
          <w:szCs w:val="20"/>
        </w:rPr>
        <w:br/>
      </w:r>
      <w:r w:rsidRPr="00C56272">
        <w:rPr>
          <w:rFonts w:ascii="Times New Roman" w:hAnsi="Times New Roman" w:cs="Times New Roman"/>
          <w:sz w:val="20"/>
          <w:szCs w:val="20"/>
        </w:rPr>
        <w:br/>
        <w:t>…И</w:t>
      </w:r>
      <w:proofErr w:type="gramEnd"/>
      <w:r w:rsidRPr="00C56272">
        <w:rPr>
          <w:rFonts w:ascii="Times New Roman" w:hAnsi="Times New Roman" w:cs="Times New Roman"/>
          <w:sz w:val="20"/>
          <w:szCs w:val="20"/>
        </w:rPr>
        <w:t xml:space="preserve"> прозрачны, трепетны и тонки,</w:t>
      </w:r>
      <w:r w:rsidRPr="00C56272">
        <w:rPr>
          <w:rFonts w:ascii="Times New Roman" w:hAnsi="Times New Roman" w:cs="Times New Roman"/>
          <w:sz w:val="20"/>
          <w:szCs w:val="20"/>
        </w:rPr>
        <w:br/>
        <w:t>Как весной картофеля ростки,</w:t>
      </w:r>
      <w:r w:rsidRPr="00C56272">
        <w:rPr>
          <w:rFonts w:ascii="Times New Roman" w:hAnsi="Times New Roman" w:cs="Times New Roman"/>
          <w:sz w:val="20"/>
          <w:szCs w:val="20"/>
        </w:rPr>
        <w:br/>
        <w:t>Забелели детские ручонки,</w:t>
      </w:r>
      <w:r w:rsidRPr="00C56272">
        <w:rPr>
          <w:rFonts w:ascii="Times New Roman" w:hAnsi="Times New Roman" w:cs="Times New Roman"/>
          <w:sz w:val="20"/>
          <w:szCs w:val="20"/>
        </w:rPr>
        <w:br/>
        <w:t>Детские возникли хохолки.</w:t>
      </w:r>
      <w:r w:rsidRPr="00C56272">
        <w:rPr>
          <w:rFonts w:ascii="Times New Roman" w:hAnsi="Times New Roman" w:cs="Times New Roman"/>
          <w:sz w:val="20"/>
          <w:szCs w:val="20"/>
        </w:rPr>
        <w:br/>
      </w:r>
      <w:r w:rsidRPr="00C56272">
        <w:rPr>
          <w:rFonts w:ascii="Times New Roman" w:hAnsi="Times New Roman" w:cs="Times New Roman"/>
          <w:sz w:val="20"/>
          <w:szCs w:val="20"/>
        </w:rPr>
        <w:br/>
        <w:t>Закричали рты, — и в каждом слове,</w:t>
      </w:r>
      <w:r w:rsidRPr="00C56272">
        <w:rPr>
          <w:rFonts w:ascii="Times New Roman" w:hAnsi="Times New Roman" w:cs="Times New Roman"/>
          <w:sz w:val="20"/>
          <w:szCs w:val="20"/>
        </w:rPr>
        <w:br/>
        <w:t>В шелесте срывающихся фраз</w:t>
      </w:r>
      <w:proofErr w:type="gramStart"/>
      <w:r w:rsidRPr="00C56272">
        <w:rPr>
          <w:rFonts w:ascii="Times New Roman" w:hAnsi="Times New Roman" w:cs="Times New Roman"/>
          <w:sz w:val="20"/>
          <w:szCs w:val="20"/>
        </w:rPr>
        <w:br/>
        <w:t>С</w:t>
      </w:r>
      <w:proofErr w:type="gramEnd"/>
      <w:r w:rsidRPr="00C56272">
        <w:rPr>
          <w:rFonts w:ascii="Times New Roman" w:hAnsi="Times New Roman" w:cs="Times New Roman"/>
          <w:sz w:val="20"/>
          <w:szCs w:val="20"/>
        </w:rPr>
        <w:t>лышалось: «Верните кровь нам. Крови,</w:t>
      </w:r>
      <w:r w:rsidRPr="00C56272">
        <w:rPr>
          <w:rFonts w:ascii="Times New Roman" w:hAnsi="Times New Roman" w:cs="Times New Roman"/>
          <w:sz w:val="20"/>
          <w:szCs w:val="20"/>
        </w:rPr>
        <w:br/>
        <w:t>Той, что доктор выкачал из нас!..»</w:t>
      </w:r>
      <w:r w:rsidRPr="00C56272">
        <w:rPr>
          <w:rFonts w:ascii="Times New Roman" w:hAnsi="Times New Roman" w:cs="Times New Roman"/>
          <w:sz w:val="20"/>
          <w:szCs w:val="20"/>
        </w:rPr>
        <w:br/>
      </w:r>
      <w:r w:rsidRPr="00C56272">
        <w:rPr>
          <w:rFonts w:ascii="Times New Roman" w:hAnsi="Times New Roman" w:cs="Times New Roman"/>
          <w:sz w:val="20"/>
          <w:szCs w:val="20"/>
        </w:rPr>
        <w:br/>
        <w:t>Доктор, и заботливый, и ловкий,</w:t>
      </w:r>
      <w:r w:rsidRPr="00C56272">
        <w:rPr>
          <w:rFonts w:ascii="Times New Roman" w:hAnsi="Times New Roman" w:cs="Times New Roman"/>
          <w:sz w:val="20"/>
          <w:szCs w:val="20"/>
        </w:rPr>
        <w:br/>
        <w:t>За троих работать успевал:</w:t>
      </w:r>
      <w:r w:rsidRPr="00C56272">
        <w:rPr>
          <w:rFonts w:ascii="Times New Roman" w:hAnsi="Times New Roman" w:cs="Times New Roman"/>
          <w:sz w:val="20"/>
          <w:szCs w:val="20"/>
        </w:rPr>
        <w:br/>
        <w:t>Шприц вонзая, гладил по головке,</w:t>
      </w:r>
      <w:r w:rsidRPr="00C56272">
        <w:rPr>
          <w:rFonts w:ascii="Times New Roman" w:hAnsi="Times New Roman" w:cs="Times New Roman"/>
          <w:sz w:val="20"/>
          <w:szCs w:val="20"/>
        </w:rPr>
        <w:br/>
      </w:r>
      <w:proofErr w:type="gramStart"/>
      <w:r w:rsidRPr="00C56272">
        <w:rPr>
          <w:rFonts w:ascii="Times New Roman" w:hAnsi="Times New Roman" w:cs="Times New Roman"/>
          <w:sz w:val="20"/>
          <w:szCs w:val="20"/>
        </w:rPr>
        <w:t>Слабым</w:t>
      </w:r>
      <w:proofErr w:type="gramEnd"/>
      <w:r w:rsidRPr="00C56272">
        <w:rPr>
          <w:rFonts w:ascii="Times New Roman" w:hAnsi="Times New Roman" w:cs="Times New Roman"/>
          <w:sz w:val="20"/>
          <w:szCs w:val="20"/>
        </w:rPr>
        <w:t xml:space="preserve"> — кашу ложечкой давал.</w:t>
      </w:r>
      <w:r w:rsidRPr="00C56272">
        <w:rPr>
          <w:rFonts w:ascii="Times New Roman" w:hAnsi="Times New Roman" w:cs="Times New Roman"/>
          <w:sz w:val="20"/>
          <w:szCs w:val="20"/>
        </w:rPr>
        <w:br/>
      </w:r>
      <w:r w:rsidRPr="00C56272">
        <w:rPr>
          <w:rFonts w:ascii="Times New Roman" w:hAnsi="Times New Roman" w:cs="Times New Roman"/>
          <w:sz w:val="20"/>
          <w:szCs w:val="20"/>
        </w:rPr>
        <w:br/>
        <w:t>Шли в барак отведавшие кашки,</w:t>
      </w:r>
      <w:r w:rsidRPr="00C56272">
        <w:rPr>
          <w:rFonts w:ascii="Times New Roman" w:hAnsi="Times New Roman" w:cs="Times New Roman"/>
          <w:sz w:val="20"/>
          <w:szCs w:val="20"/>
        </w:rPr>
        <w:br/>
        <w:t>И потом на глиняном полу</w:t>
      </w:r>
      <w:r w:rsidRPr="00C56272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Pr="00C56272">
        <w:rPr>
          <w:rFonts w:ascii="Times New Roman" w:hAnsi="Times New Roman" w:cs="Times New Roman"/>
          <w:sz w:val="20"/>
          <w:szCs w:val="20"/>
        </w:rPr>
        <w:t>Янисы</w:t>
      </w:r>
      <w:proofErr w:type="spellEnd"/>
      <w:r w:rsidRPr="00C56272">
        <w:rPr>
          <w:rFonts w:ascii="Times New Roman" w:hAnsi="Times New Roman" w:cs="Times New Roman"/>
          <w:sz w:val="20"/>
          <w:szCs w:val="20"/>
        </w:rPr>
        <w:t>, Володьки и Наташки</w:t>
      </w:r>
      <w:proofErr w:type="gramStart"/>
      <w:r w:rsidRPr="00C56272">
        <w:rPr>
          <w:rFonts w:ascii="Times New Roman" w:hAnsi="Times New Roman" w:cs="Times New Roman"/>
          <w:sz w:val="20"/>
          <w:szCs w:val="20"/>
        </w:rPr>
        <w:br/>
        <w:t>У</w:t>
      </w:r>
      <w:proofErr w:type="gramEnd"/>
      <w:r w:rsidRPr="00C56272">
        <w:rPr>
          <w:rFonts w:ascii="Times New Roman" w:hAnsi="Times New Roman" w:cs="Times New Roman"/>
          <w:sz w:val="20"/>
          <w:szCs w:val="20"/>
        </w:rPr>
        <w:t>мирали, скорчившись в углу.</w:t>
      </w:r>
      <w:r w:rsidRPr="00C56272">
        <w:rPr>
          <w:rFonts w:ascii="Times New Roman" w:hAnsi="Times New Roman" w:cs="Times New Roman"/>
          <w:sz w:val="20"/>
          <w:szCs w:val="20"/>
        </w:rPr>
        <w:br/>
      </w:r>
      <w:r w:rsidRPr="00C56272">
        <w:rPr>
          <w:rFonts w:ascii="Times New Roman" w:hAnsi="Times New Roman" w:cs="Times New Roman"/>
          <w:sz w:val="20"/>
          <w:szCs w:val="20"/>
        </w:rPr>
        <w:br/>
        <w:t>И опять, огромны и бездонны,</w:t>
      </w:r>
      <w:r w:rsidRPr="00C56272">
        <w:rPr>
          <w:rFonts w:ascii="Times New Roman" w:hAnsi="Times New Roman" w:cs="Times New Roman"/>
          <w:sz w:val="20"/>
          <w:szCs w:val="20"/>
        </w:rPr>
        <w:br/>
        <w:t>В лагерь приходя порожняком,</w:t>
      </w:r>
      <w:r w:rsidRPr="00C56272">
        <w:rPr>
          <w:rFonts w:ascii="Times New Roman" w:hAnsi="Times New Roman" w:cs="Times New Roman"/>
          <w:sz w:val="20"/>
          <w:szCs w:val="20"/>
        </w:rPr>
        <w:br/>
        <w:t>Отъезжали, булькая, бидоны</w:t>
      </w:r>
      <w:proofErr w:type="gramStart"/>
      <w:r w:rsidRPr="00C56272">
        <w:rPr>
          <w:rFonts w:ascii="Times New Roman" w:hAnsi="Times New Roman" w:cs="Times New Roman"/>
          <w:sz w:val="20"/>
          <w:szCs w:val="20"/>
        </w:rPr>
        <w:br/>
        <w:t>С</w:t>
      </w:r>
      <w:proofErr w:type="gramEnd"/>
      <w:r w:rsidRPr="00C56272">
        <w:rPr>
          <w:rFonts w:ascii="Times New Roman" w:hAnsi="Times New Roman" w:cs="Times New Roman"/>
          <w:sz w:val="20"/>
          <w:szCs w:val="20"/>
        </w:rPr>
        <w:t xml:space="preserve"> кровью детской, будто с молоком.</w:t>
      </w:r>
      <w:r w:rsidRPr="00C56272">
        <w:rPr>
          <w:rFonts w:ascii="Times New Roman" w:hAnsi="Times New Roman" w:cs="Times New Roman"/>
          <w:sz w:val="20"/>
          <w:szCs w:val="20"/>
        </w:rPr>
        <w:br/>
      </w:r>
      <w:r w:rsidRPr="00C56272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Pr="00C56272">
        <w:rPr>
          <w:rFonts w:ascii="Times New Roman" w:hAnsi="Times New Roman" w:cs="Times New Roman"/>
          <w:sz w:val="20"/>
          <w:szCs w:val="20"/>
        </w:rPr>
        <w:t>Спецкорабль</w:t>
      </w:r>
      <w:proofErr w:type="spellEnd"/>
      <w:r w:rsidRPr="00C56272">
        <w:rPr>
          <w:rFonts w:ascii="Times New Roman" w:hAnsi="Times New Roman" w:cs="Times New Roman"/>
          <w:sz w:val="20"/>
          <w:szCs w:val="20"/>
        </w:rPr>
        <w:t xml:space="preserve"> отчаливал от пирса,</w:t>
      </w:r>
      <w:r w:rsidRPr="00C56272">
        <w:rPr>
          <w:rFonts w:ascii="Times New Roman" w:hAnsi="Times New Roman" w:cs="Times New Roman"/>
          <w:sz w:val="20"/>
          <w:szCs w:val="20"/>
        </w:rPr>
        <w:br/>
        <w:t>Самолёт гружёный вылетал…</w:t>
      </w:r>
      <w:r w:rsidRPr="00C56272">
        <w:rPr>
          <w:rFonts w:ascii="Times New Roman" w:hAnsi="Times New Roman" w:cs="Times New Roman"/>
          <w:sz w:val="20"/>
          <w:szCs w:val="20"/>
        </w:rPr>
        <w:br/>
        <w:t>Детские могилы Саласпилса,</w:t>
      </w:r>
      <w:r w:rsidRPr="00C56272">
        <w:rPr>
          <w:rFonts w:ascii="Times New Roman" w:hAnsi="Times New Roman" w:cs="Times New Roman"/>
          <w:sz w:val="20"/>
          <w:szCs w:val="20"/>
        </w:rPr>
        <w:br/>
        <w:t>Сколько вас? Никто не сосчитал.</w:t>
      </w:r>
      <w:r w:rsidRPr="00C56272">
        <w:rPr>
          <w:rFonts w:ascii="Times New Roman" w:hAnsi="Times New Roman" w:cs="Times New Roman"/>
          <w:sz w:val="20"/>
          <w:szCs w:val="20"/>
        </w:rPr>
        <w:br/>
      </w:r>
      <w:r w:rsidRPr="00C56272">
        <w:rPr>
          <w:rFonts w:ascii="Times New Roman" w:hAnsi="Times New Roman" w:cs="Times New Roman"/>
          <w:sz w:val="20"/>
          <w:szCs w:val="20"/>
        </w:rPr>
        <w:br/>
      </w:r>
      <w:proofErr w:type="gramStart"/>
      <w:r w:rsidRPr="00C56272">
        <w:rPr>
          <w:rFonts w:ascii="Times New Roman" w:hAnsi="Times New Roman" w:cs="Times New Roman"/>
          <w:sz w:val="20"/>
          <w:szCs w:val="20"/>
        </w:rPr>
        <w:lastRenderedPageBreak/>
        <w:t>Встану</w:t>
      </w:r>
      <w:proofErr w:type="gramEnd"/>
      <w:r w:rsidRPr="00C56272">
        <w:rPr>
          <w:rFonts w:ascii="Times New Roman" w:hAnsi="Times New Roman" w:cs="Times New Roman"/>
          <w:sz w:val="20"/>
          <w:szCs w:val="20"/>
        </w:rPr>
        <w:t xml:space="preserve"> молча — будто к изголовью,</w:t>
      </w:r>
      <w:r w:rsidRPr="00C56272">
        <w:rPr>
          <w:rFonts w:ascii="Times New Roman" w:hAnsi="Times New Roman" w:cs="Times New Roman"/>
          <w:sz w:val="20"/>
          <w:szCs w:val="20"/>
        </w:rPr>
        <w:br/>
        <w:t>Чувствуя с жестокой простотой:</w:t>
      </w:r>
      <w:r w:rsidRPr="00C56272">
        <w:rPr>
          <w:rFonts w:ascii="Times New Roman" w:hAnsi="Times New Roman" w:cs="Times New Roman"/>
          <w:sz w:val="20"/>
          <w:szCs w:val="20"/>
        </w:rPr>
        <w:br/>
        <w:t>Кровь детей не смоешь даже кровью,</w:t>
      </w:r>
      <w:r w:rsidRPr="00C56272">
        <w:rPr>
          <w:rFonts w:ascii="Times New Roman" w:hAnsi="Times New Roman" w:cs="Times New Roman"/>
          <w:sz w:val="20"/>
          <w:szCs w:val="20"/>
        </w:rPr>
        <w:br/>
        <w:t>Даже карой, страшной и святой!</w:t>
      </w:r>
    </w:p>
    <w:p w:rsidR="009050C3" w:rsidRPr="00C56272" w:rsidRDefault="009050C3" w:rsidP="009050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6272">
        <w:rPr>
          <w:rFonts w:ascii="Times New Roman" w:eastAsia="Times New Roman" w:hAnsi="Times New Roman" w:cs="Times New Roman"/>
          <w:sz w:val="20"/>
          <w:szCs w:val="20"/>
          <w:lang w:eastAsia="ru-RU"/>
        </w:rPr>
        <w:t>(Слайд10)</w:t>
      </w:r>
      <w:r w:rsidRPr="00C562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Ежегодно 11 апреля отмечается Международный день освобождения узников фашистских концлагерей. Это День скорби по тем 12 миллионам человек, которые были там уничтожены. </w:t>
      </w:r>
      <w:r w:rsidRPr="00C562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Это памятная дата отмечается по решению ООН 11 апреля, потому что именно в этот день узники фашистского концлагеря Бухенвальд, узнав о приближении союзных войск, подняли в лагере вооруженное восстание. Они захватили лагерь, перебив охрану, и тем самым спасли себя от уничтожения, которое готовили им гитлеровские власти. 19 апреля 1945 года на траурном митинге в честь погибших во время восстания бывшие заключенные концлагеря Бухенвальд поклялись продолжать беспощадную борьбу с фашизмом. В апреле 1945 года войсками союзников, кроме лагерей Бухенвальд и </w:t>
      </w:r>
      <w:proofErr w:type="spellStart"/>
      <w:r w:rsidRPr="00C56272">
        <w:rPr>
          <w:rFonts w:ascii="Times New Roman" w:eastAsia="Times New Roman" w:hAnsi="Times New Roman" w:cs="Times New Roman"/>
          <w:sz w:val="20"/>
          <w:szCs w:val="20"/>
          <w:lang w:eastAsia="ru-RU"/>
        </w:rPr>
        <w:t>Дора</w:t>
      </w:r>
      <w:proofErr w:type="spellEnd"/>
      <w:r w:rsidRPr="00C56272">
        <w:rPr>
          <w:rFonts w:ascii="Times New Roman" w:eastAsia="Times New Roman" w:hAnsi="Times New Roman" w:cs="Times New Roman"/>
          <w:sz w:val="20"/>
          <w:szCs w:val="20"/>
          <w:lang w:eastAsia="ru-RU"/>
        </w:rPr>
        <w:t>, были освобождены узники лагеря Заксенхаузен (22 апреля), Дахау (29 апреля) и Равенсбрюк (30 апреля). С той поры 11 апреля во всем мире отмечают как Международный День освобождения узников фашистских лагерей</w:t>
      </w:r>
      <w:proofErr w:type="gramStart"/>
      <w:r w:rsidRPr="00C562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.. </w:t>
      </w:r>
      <w:proofErr w:type="gramEnd"/>
      <w:r w:rsidRPr="00C562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Светлый праздник сегодня и такой "кроваво-красный" в далеком 1945 году. </w:t>
      </w:r>
    </w:p>
    <w:p w:rsidR="009050C3" w:rsidRPr="00C56272" w:rsidRDefault="009050C3" w:rsidP="009050C3">
      <w:pPr>
        <w:spacing w:after="0" w:line="36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C56272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Учащийся читает стихотворение:</w:t>
      </w:r>
      <w:r w:rsidRPr="00C562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Когда с победой мы придём домой, </w:t>
      </w:r>
      <w:r w:rsidRPr="00C562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Изведаем почёт и славу, </w:t>
      </w:r>
      <w:r w:rsidRPr="00C562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И ношу </w:t>
      </w:r>
      <w:proofErr w:type="gramStart"/>
      <w:r w:rsidRPr="00C5627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горя</w:t>
      </w:r>
      <w:proofErr w:type="gramEnd"/>
      <w:r w:rsidRPr="00C562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сбросив со спины, </w:t>
      </w:r>
      <w:r w:rsidRPr="00C562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Мы радость обретём по праву. </w:t>
      </w:r>
      <w:r w:rsidRPr="00C562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О нашей трудной, длительной борьбе </w:t>
      </w:r>
      <w:r w:rsidRPr="00C562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Живую быль расскажем детям. </w:t>
      </w:r>
      <w:r w:rsidRPr="00C562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И мы, волнуя юные сердца, </w:t>
      </w:r>
      <w:r w:rsidRPr="00C562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Сочувствие и пониманье встретим. </w:t>
      </w:r>
      <w:r w:rsidRPr="00C562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Мы скажем: "Ни подарков, ни цветов, </w:t>
      </w:r>
      <w:r w:rsidRPr="00C562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Ни славословий нам не надо. </w:t>
      </w:r>
      <w:r w:rsidRPr="00C562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Победы всенародный светлый день - </w:t>
      </w:r>
      <w:r w:rsidRPr="00C562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Вот наша общая награда".</w:t>
      </w:r>
    </w:p>
    <w:p w:rsidR="008F4CF2" w:rsidRPr="00C56272" w:rsidRDefault="008F4CF2">
      <w:pPr>
        <w:rPr>
          <w:sz w:val="20"/>
          <w:szCs w:val="20"/>
        </w:rPr>
      </w:pPr>
    </w:p>
    <w:sectPr w:rsidR="008F4CF2" w:rsidRPr="00C56272" w:rsidSect="000134F5">
      <w:pgSz w:w="11906" w:h="16838"/>
      <w:pgMar w:top="720" w:right="851" w:bottom="113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050C3"/>
    <w:rsid w:val="000134F5"/>
    <w:rsid w:val="001A50CA"/>
    <w:rsid w:val="00534186"/>
    <w:rsid w:val="0074780A"/>
    <w:rsid w:val="008F4CF2"/>
    <w:rsid w:val="009050C3"/>
    <w:rsid w:val="00C56272"/>
    <w:rsid w:val="00C74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050C3"/>
    <w:rPr>
      <w:i/>
      <w:iCs/>
    </w:rPr>
  </w:style>
  <w:style w:type="paragraph" w:styleId="a4">
    <w:name w:val="Normal (Web)"/>
    <w:basedOn w:val="a"/>
    <w:uiPriority w:val="99"/>
    <w:semiHidden/>
    <w:unhideWhenUsed/>
    <w:rsid w:val="00905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050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1095</Words>
  <Characters>6246</Characters>
  <Application>Microsoft Office Word</Application>
  <DocSecurity>0</DocSecurity>
  <Lines>52</Lines>
  <Paragraphs>14</Paragraphs>
  <ScaleCrop>false</ScaleCrop>
  <Company>Microsoft</Company>
  <LinksUpToDate>false</LinksUpToDate>
  <CharactersWithSpaces>7327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</cp:lastModifiedBy>
  <cp:revision>4</cp:revision>
  <dcterms:created xsi:type="dcterms:W3CDTF">2014-05-27T15:49:00Z</dcterms:created>
  <dcterms:modified xsi:type="dcterms:W3CDTF">2015-03-25T12:21:00Z</dcterms:modified>
</cp:coreProperties>
</file>