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F2E" w:rsidRPr="00735B67" w:rsidRDefault="00735B67" w:rsidP="00842C82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735B67">
        <w:rPr>
          <w:b/>
          <w:color w:val="333333"/>
        </w:rPr>
        <w:t>Пищевые отравления и их предупреждение.</w:t>
      </w:r>
    </w:p>
    <w:p w:rsidR="00735B67" w:rsidRPr="00735B67" w:rsidRDefault="00735B67" w:rsidP="00842C82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735B67">
        <w:rPr>
          <w:b/>
          <w:color w:val="333333"/>
        </w:rPr>
        <w:t>Практическая работа № 6 «Определение качества пищевых продуктов»</w:t>
      </w:r>
    </w:p>
    <w:p w:rsidR="00842C82" w:rsidRPr="00735B67" w:rsidRDefault="00842C82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35B67">
        <w:rPr>
          <w:color w:val="333333"/>
        </w:rPr>
        <w:t>Цель: формировать функциональную грамотность по сохранению здоровья.</w:t>
      </w:r>
    </w:p>
    <w:p w:rsidR="00842C82" w:rsidRPr="00735B67" w:rsidRDefault="00842C82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35B67">
        <w:rPr>
          <w:color w:val="333333"/>
        </w:rPr>
        <w:t>Задачи:</w:t>
      </w:r>
    </w:p>
    <w:p w:rsidR="00842C82" w:rsidRPr="00735B67" w:rsidRDefault="00842C82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gramStart"/>
      <w:r w:rsidRPr="00735B67">
        <w:rPr>
          <w:color w:val="333333"/>
        </w:rPr>
        <w:t>Образовательная</w:t>
      </w:r>
      <w:proofErr w:type="gramEnd"/>
      <w:r w:rsidRPr="00735B67">
        <w:rPr>
          <w:color w:val="333333"/>
        </w:rPr>
        <w:t xml:space="preserve"> – уточнение профилактических мер по предупреждению инфекционных, глистных заболеваний, пищевых отравлений.</w:t>
      </w:r>
    </w:p>
    <w:p w:rsidR="00842C82" w:rsidRPr="00735B67" w:rsidRDefault="00842C82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gramStart"/>
      <w:r w:rsidRPr="00735B67">
        <w:rPr>
          <w:color w:val="333333"/>
        </w:rPr>
        <w:t>Развивающая</w:t>
      </w:r>
      <w:proofErr w:type="gramEnd"/>
      <w:r w:rsidRPr="00735B67">
        <w:rPr>
          <w:color w:val="333333"/>
        </w:rPr>
        <w:t xml:space="preserve"> – развитие критического мышления, памяти, практических умений, навыков.</w:t>
      </w:r>
    </w:p>
    <w:p w:rsidR="00842C82" w:rsidRPr="00735B67" w:rsidRDefault="00842C82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gramStart"/>
      <w:r w:rsidRPr="00735B67">
        <w:rPr>
          <w:color w:val="333333"/>
        </w:rPr>
        <w:t>Воспитательная</w:t>
      </w:r>
      <w:proofErr w:type="gramEnd"/>
      <w:r w:rsidRPr="00735B67">
        <w:rPr>
          <w:color w:val="333333"/>
        </w:rPr>
        <w:t xml:space="preserve"> – воспитание бережного отношения к своему здоровью и здоровью окружающих, чувства ответственности.</w:t>
      </w:r>
    </w:p>
    <w:p w:rsidR="007F2FC5" w:rsidRPr="00735B67" w:rsidRDefault="007F2FC5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35B67">
        <w:rPr>
          <w:color w:val="333333"/>
        </w:rPr>
        <w:t>Тип урока: получение новых знаний</w:t>
      </w:r>
      <w:r w:rsidR="00842C82" w:rsidRPr="00735B67">
        <w:rPr>
          <w:color w:val="333333"/>
        </w:rPr>
        <w:t xml:space="preserve"> </w:t>
      </w:r>
    </w:p>
    <w:p w:rsidR="00842C82" w:rsidRPr="00735B67" w:rsidRDefault="00842C82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35B67">
        <w:rPr>
          <w:color w:val="333333"/>
        </w:rPr>
        <w:t xml:space="preserve">Оборудование: учебник 8 класса, </w:t>
      </w:r>
      <w:r w:rsidR="00735B67" w:rsidRPr="00735B67">
        <w:rPr>
          <w:color w:val="333333"/>
        </w:rPr>
        <w:t>презентация по теме, инструктивные карточки.</w:t>
      </w:r>
    </w:p>
    <w:p w:rsidR="00842C82" w:rsidRPr="00735B67" w:rsidRDefault="00842C82" w:rsidP="00842C82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735B67">
        <w:rPr>
          <w:b/>
          <w:color w:val="333333"/>
        </w:rPr>
        <w:t>Ход урока.</w:t>
      </w:r>
    </w:p>
    <w:p w:rsidR="007F2FC5" w:rsidRPr="00735B67" w:rsidRDefault="00735B67" w:rsidP="00842C82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735B67">
        <w:rPr>
          <w:b/>
          <w:color w:val="333333"/>
        </w:rPr>
        <w:t xml:space="preserve">1 </w:t>
      </w:r>
      <w:r w:rsidR="007F2FC5" w:rsidRPr="00735B67">
        <w:rPr>
          <w:b/>
          <w:color w:val="333333"/>
        </w:rPr>
        <w:t>Организационный этап</w:t>
      </w:r>
    </w:p>
    <w:p w:rsidR="007F2FC5" w:rsidRPr="00735B67" w:rsidRDefault="00735B67" w:rsidP="00842C82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735B67">
        <w:rPr>
          <w:b/>
          <w:color w:val="333333"/>
        </w:rPr>
        <w:t xml:space="preserve">2 </w:t>
      </w:r>
      <w:r w:rsidR="007F2FC5" w:rsidRPr="00735B67">
        <w:rPr>
          <w:b/>
          <w:color w:val="333333"/>
        </w:rPr>
        <w:t>Актуализация знаний уч-ся</w:t>
      </w:r>
    </w:p>
    <w:p w:rsidR="00842C82" w:rsidRPr="00735B67" w:rsidRDefault="00842C82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35B67">
        <w:rPr>
          <w:color w:val="333333"/>
        </w:rPr>
        <w:t>Проблема, волнующая людей: Как сохранить здоровье? Какие угрозы для здоровья существуют? Давайте попробует частично решить эту проблему.</w:t>
      </w:r>
    </w:p>
    <w:p w:rsidR="00842C82" w:rsidRPr="00735B67" w:rsidRDefault="00842C82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35B67">
        <w:rPr>
          <w:color w:val="333333"/>
        </w:rPr>
        <w:t>Вспомним необходимый материал для сегодняшнего урока из курса 7 класса по биологии:</w:t>
      </w:r>
    </w:p>
    <w:p w:rsidR="00842C82" w:rsidRPr="00735B67" w:rsidRDefault="00842C82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35B67">
        <w:rPr>
          <w:color w:val="333333"/>
        </w:rPr>
        <w:t>1. Где распространены бактерии?</w:t>
      </w:r>
    </w:p>
    <w:p w:rsidR="00842C82" w:rsidRPr="00735B67" w:rsidRDefault="00842C82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35B67">
        <w:rPr>
          <w:color w:val="333333"/>
        </w:rPr>
        <w:t>2. Какие бактерии являются паразитами?</w:t>
      </w:r>
    </w:p>
    <w:p w:rsidR="00842C82" w:rsidRPr="00735B67" w:rsidRDefault="00842C82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35B67">
        <w:rPr>
          <w:color w:val="333333"/>
        </w:rPr>
        <w:t>3. Какие заболевания вызывают бактерии?</w:t>
      </w:r>
    </w:p>
    <w:p w:rsidR="00842C82" w:rsidRPr="00735B67" w:rsidRDefault="00842C82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35B67">
        <w:rPr>
          <w:color w:val="333333"/>
        </w:rPr>
        <w:t>4. Какой вред человеку приносит дизентерийная амеба?</w:t>
      </w:r>
    </w:p>
    <w:p w:rsidR="00842C82" w:rsidRPr="00735B67" w:rsidRDefault="00842C82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35B67">
        <w:rPr>
          <w:color w:val="333333"/>
        </w:rPr>
        <w:t>5.Что такое гельминтология?</w:t>
      </w:r>
    </w:p>
    <w:p w:rsidR="00842C82" w:rsidRPr="00735B67" w:rsidRDefault="00842C82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35B67">
        <w:rPr>
          <w:color w:val="333333"/>
        </w:rPr>
        <w:t>6. Каких паразитических червей вы знаете?</w:t>
      </w:r>
    </w:p>
    <w:p w:rsidR="007F2FC5" w:rsidRPr="00735B67" w:rsidRDefault="00735B67" w:rsidP="007F2FC5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735B67">
        <w:rPr>
          <w:b/>
          <w:color w:val="333333"/>
        </w:rPr>
        <w:t xml:space="preserve">3 </w:t>
      </w:r>
      <w:r w:rsidR="007F2FC5" w:rsidRPr="00735B67">
        <w:rPr>
          <w:b/>
          <w:color w:val="333333"/>
        </w:rPr>
        <w:t>Мотивация знаний. Подведение к теме и цели урока.</w:t>
      </w:r>
    </w:p>
    <w:p w:rsidR="007F2FC5" w:rsidRPr="00735B67" w:rsidRDefault="007F2FC5" w:rsidP="007F2FC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35B67">
        <w:rPr>
          <w:color w:val="333333"/>
        </w:rPr>
        <w:t xml:space="preserve"> Проигрывание жизненной ситуации</w:t>
      </w:r>
      <w:r w:rsidR="00711F2E" w:rsidRPr="00735B67">
        <w:rPr>
          <w:color w:val="333333"/>
        </w:rPr>
        <w:t xml:space="preserve">. Вы ушли в поход далеко от дома. Ваш одноклассник что-то съел по дороге и начал жаловаться на недомогание. </w:t>
      </w:r>
      <w:r w:rsidRPr="00735B67">
        <w:rPr>
          <w:color w:val="333333"/>
        </w:rPr>
        <w:t>Вам необходимо оказать первую помощь вашему знакомому при пищевом отравлении. Ваши действия?</w:t>
      </w:r>
    </w:p>
    <w:p w:rsidR="007F2FC5" w:rsidRPr="00735B67" w:rsidRDefault="007F2FC5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35B67">
        <w:rPr>
          <w:color w:val="333333"/>
        </w:rPr>
        <w:t>Что вы не знаете? В чем затруднение?</w:t>
      </w:r>
    </w:p>
    <w:p w:rsidR="00735B67" w:rsidRPr="00735B67" w:rsidRDefault="00735B67" w:rsidP="00735B6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35B67">
        <w:rPr>
          <w:color w:val="333333"/>
        </w:rPr>
        <w:t>(нужно знать симптомы и первую помощь)</w:t>
      </w:r>
    </w:p>
    <w:p w:rsidR="00842C82" w:rsidRPr="00735B67" w:rsidRDefault="00842C82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842C82" w:rsidRPr="00735B67" w:rsidRDefault="00735B67" w:rsidP="00842C82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735B67">
        <w:rPr>
          <w:b/>
          <w:color w:val="333333"/>
        </w:rPr>
        <w:t xml:space="preserve">4 </w:t>
      </w:r>
      <w:r w:rsidR="00842C82" w:rsidRPr="00735B67">
        <w:rPr>
          <w:b/>
          <w:color w:val="333333"/>
        </w:rPr>
        <w:t xml:space="preserve"> Изучение нового материала.</w:t>
      </w:r>
    </w:p>
    <w:p w:rsidR="00711F2E" w:rsidRPr="00735B67" w:rsidRDefault="00735B67" w:rsidP="00842C82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735B67">
        <w:rPr>
          <w:b/>
          <w:color w:val="333333"/>
        </w:rPr>
        <w:t xml:space="preserve">5 </w:t>
      </w:r>
      <w:r w:rsidR="00711F2E" w:rsidRPr="00735B67">
        <w:rPr>
          <w:b/>
          <w:color w:val="333333"/>
        </w:rPr>
        <w:t>Самостоятельная работа с учебником</w:t>
      </w:r>
    </w:p>
    <w:p w:rsidR="00711F2E" w:rsidRPr="00735B67" w:rsidRDefault="00711F2E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35B67">
        <w:rPr>
          <w:color w:val="333333"/>
        </w:rPr>
        <w:t>1 пищевые отравления</w:t>
      </w:r>
    </w:p>
    <w:p w:rsidR="00711F2E" w:rsidRPr="00735B67" w:rsidRDefault="00711F2E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35B67">
        <w:rPr>
          <w:color w:val="333333"/>
        </w:rPr>
        <w:t>Немикробной природы</w:t>
      </w:r>
      <w:r w:rsidRPr="00735B67">
        <w:rPr>
          <w:color w:val="333333"/>
        </w:rPr>
        <w:tab/>
      </w:r>
      <w:r w:rsidRPr="00735B67">
        <w:rPr>
          <w:color w:val="333333"/>
        </w:rPr>
        <w:tab/>
      </w:r>
      <w:r w:rsidRPr="00735B67">
        <w:rPr>
          <w:color w:val="333333"/>
        </w:rPr>
        <w:tab/>
        <w:t>бактериальной природы</w:t>
      </w:r>
    </w:p>
    <w:p w:rsidR="007F2FC5" w:rsidRPr="00735B67" w:rsidRDefault="00735B67" w:rsidP="00842C82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735B67">
        <w:rPr>
          <w:b/>
          <w:color w:val="333333"/>
        </w:rPr>
        <w:t xml:space="preserve">6 </w:t>
      </w:r>
      <w:r w:rsidR="007F2FC5" w:rsidRPr="00735B67">
        <w:rPr>
          <w:b/>
          <w:color w:val="333333"/>
        </w:rPr>
        <w:t xml:space="preserve"> заполнение таблицы</w:t>
      </w:r>
      <w:r w:rsidRPr="00735B67">
        <w:rPr>
          <w:b/>
          <w:color w:val="333333"/>
        </w:rPr>
        <w:t xml:space="preserve"> по группам.</w:t>
      </w:r>
    </w:p>
    <w:p w:rsidR="007F2FC5" w:rsidRPr="00735B67" w:rsidRDefault="007F2FC5" w:rsidP="007F2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B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«Гигиена органов пищеварения. Предупреждение желудочно-кишечных инфекций»</w:t>
      </w:r>
    </w:p>
    <w:tbl>
      <w:tblPr>
        <w:tblW w:w="12000" w:type="dxa"/>
        <w:tblInd w:w="-8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67"/>
        <w:gridCol w:w="4394"/>
        <w:gridCol w:w="3828"/>
        <w:gridCol w:w="2111"/>
      </w:tblGrid>
      <w:tr w:rsidR="00711F2E" w:rsidRPr="00735B67" w:rsidTr="00711F2E"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F2E" w:rsidRPr="00735B67" w:rsidRDefault="00711F2E" w:rsidP="002330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Заболевание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F2E" w:rsidRPr="00735B67" w:rsidRDefault="00711F2E" w:rsidP="00233003">
            <w:pPr>
              <w:spacing w:after="0" w:line="0" w:lineRule="atLeast"/>
              <w:ind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Симптомы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F2E" w:rsidRPr="00735B67" w:rsidRDefault="00711F2E" w:rsidP="002330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Причины</w:t>
            </w:r>
          </w:p>
        </w:tc>
        <w:tc>
          <w:tcPr>
            <w:tcW w:w="211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F2E" w:rsidRPr="00735B67" w:rsidRDefault="00711F2E" w:rsidP="002330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F2E" w:rsidRPr="00735B67" w:rsidTr="00711F2E"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F2E" w:rsidRPr="00735B67" w:rsidRDefault="00711F2E" w:rsidP="002330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Ботулизм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F2E" w:rsidRPr="00735B67" w:rsidRDefault="00711F2E" w:rsidP="002330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Головные боли, тошнота, рвота, боли в желудке, расстройство зрения паралич  шейных и дыхательных мышц.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F2E" w:rsidRPr="00735B67" w:rsidRDefault="00711F2E" w:rsidP="002330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Недоброкачественная пища, «бомбаж»</w:t>
            </w:r>
          </w:p>
        </w:tc>
        <w:tc>
          <w:tcPr>
            <w:tcW w:w="21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F2E" w:rsidRPr="00735B67" w:rsidRDefault="00711F2E" w:rsidP="002330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F2E" w:rsidRPr="00735B67" w:rsidTr="00711F2E">
        <w:tc>
          <w:tcPr>
            <w:tcW w:w="16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F2E" w:rsidRPr="00735B67" w:rsidRDefault="00711F2E" w:rsidP="002330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Сальмонеллез</w:t>
            </w:r>
          </w:p>
        </w:tc>
        <w:tc>
          <w:tcPr>
            <w:tcW w:w="43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F2E" w:rsidRPr="00735B67" w:rsidRDefault="00711F2E" w:rsidP="002330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Высокая температура, боль в желудке, частый стул, тошнота и рвота.</w:t>
            </w:r>
          </w:p>
        </w:tc>
        <w:tc>
          <w:tcPr>
            <w:tcW w:w="38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F2E" w:rsidRPr="00735B67" w:rsidRDefault="00711F2E" w:rsidP="002330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Зараженные продукты: яйца, молоко, молочные продукты. Источник инфекции - домашняя птица, КРС, кошки</w:t>
            </w:r>
            <w:proofErr w:type="gramStart"/>
            <w:r w:rsidRPr="00735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35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собаки.</w:t>
            </w:r>
          </w:p>
        </w:tc>
        <w:tc>
          <w:tcPr>
            <w:tcW w:w="21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F2E" w:rsidRPr="00735B67" w:rsidRDefault="00711F2E" w:rsidP="002330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F2E" w:rsidRPr="00735B67" w:rsidTr="00711F2E"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F2E" w:rsidRPr="00735B67" w:rsidRDefault="00711F2E" w:rsidP="002330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Дизентерия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F2E" w:rsidRPr="00735B67" w:rsidRDefault="00711F2E" w:rsidP="002330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Боли в мышцах и суставах, головная боль, боли в животе (левая сторона).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F2E" w:rsidRPr="00735B67" w:rsidRDefault="00711F2E" w:rsidP="002330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Зараженные продукты питания, воды. Переносчиками инфекции могут быть мухи.</w:t>
            </w:r>
          </w:p>
        </w:tc>
        <w:tc>
          <w:tcPr>
            <w:tcW w:w="211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F2E" w:rsidRPr="00735B67" w:rsidRDefault="00711F2E" w:rsidP="002330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F2E" w:rsidRPr="00735B67" w:rsidTr="00711F2E"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F2E" w:rsidRPr="00735B67" w:rsidRDefault="00711F2E" w:rsidP="002330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гепатит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F2E" w:rsidRPr="00735B67" w:rsidRDefault="00711F2E" w:rsidP="002330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Слабость, горечь во рту, желтеют белки глаз, лицо, руки, темнеет цвет мочи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F2E" w:rsidRPr="00735B67" w:rsidRDefault="00711F2E" w:rsidP="002330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Нарушение правил личной гигиены, через кровь</w:t>
            </w:r>
          </w:p>
        </w:tc>
        <w:tc>
          <w:tcPr>
            <w:tcW w:w="2111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F2E" w:rsidRPr="00735B67" w:rsidRDefault="00711F2E" w:rsidP="002330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F2FC5" w:rsidRPr="00735B67" w:rsidRDefault="00735B67" w:rsidP="007F2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B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</w:t>
      </w:r>
      <w:proofErr w:type="gramStart"/>
      <w:r w:rsidRPr="00735B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7F2FC5" w:rsidRPr="00735B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="007F2FC5" w:rsidRPr="00735B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результате </w:t>
      </w:r>
      <w:r w:rsidR="007F2FC5" w:rsidRPr="00735B6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обсуждения </w:t>
      </w:r>
      <w:r w:rsidR="007F2FC5" w:rsidRPr="00735B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делают выводы:</w:t>
      </w:r>
    </w:p>
    <w:p w:rsidR="007F2FC5" w:rsidRPr="00735B67" w:rsidRDefault="007F2FC5" w:rsidP="007F2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Пищевое отравление может вызываться различными микроорганизмами, чаще всего это сальмонеллы, палочки ботулизма, холерный вибрион, дизентерийная палочка.</w:t>
      </w:r>
    </w:p>
    <w:p w:rsidR="007F2FC5" w:rsidRPr="00735B67" w:rsidRDefault="007F2FC5" w:rsidP="007F2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Попадая в организм, бактерии выделяют яд, который вызывает острое воспаление слизистой желудка, тонкой и толстой кишки. Симптомы: тошнота, рвота, боли в животе, головная боль, иногда судороги.</w:t>
      </w:r>
    </w:p>
    <w:p w:rsidR="007F2FC5" w:rsidRPr="00735B67" w:rsidRDefault="007F2FC5" w:rsidP="007F2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Инфекция передается через зараженные пищевые продукты – мясо, рыбу, молоко, салаты и т. д.</w:t>
      </w:r>
    </w:p>
    <w:p w:rsidR="007F2FC5" w:rsidRPr="00735B67" w:rsidRDefault="007F2FC5" w:rsidP="007F2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Желудочно-кишечные инфекции называют «болезни грязных рук».</w:t>
      </w:r>
    </w:p>
    <w:p w:rsidR="00200A24" w:rsidRPr="00735B67" w:rsidRDefault="00735B67" w:rsidP="007F2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5B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 </w:t>
      </w:r>
      <w:r w:rsidR="00200A24" w:rsidRPr="00735B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Самостоятельная работа уч-ся с учебником, </w:t>
      </w:r>
      <w:proofErr w:type="spellStart"/>
      <w:proofErr w:type="gramStart"/>
      <w:r w:rsidR="00200A24" w:rsidRPr="00735B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стр</w:t>
      </w:r>
      <w:proofErr w:type="spellEnd"/>
      <w:proofErr w:type="gramEnd"/>
      <w:r w:rsidR="00200A24" w:rsidRPr="00735B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99</w:t>
      </w:r>
    </w:p>
    <w:p w:rsidR="00200A24" w:rsidRPr="00735B67" w:rsidRDefault="00735B67" w:rsidP="007F2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5B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 </w:t>
      </w:r>
      <w:r w:rsidR="00200A24" w:rsidRPr="00735B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Первая помощь</w:t>
      </w:r>
      <w:proofErr w:type="gramStart"/>
      <w:r w:rsidRPr="00735B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gramEnd"/>
      <w:r w:rsidR="00200A24" w:rsidRPr="00735B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="00200A24" w:rsidRPr="00735B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proofErr w:type="gramEnd"/>
      <w:r w:rsidR="00200A24" w:rsidRPr="00735B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бсуждение</w:t>
      </w:r>
    </w:p>
    <w:p w:rsidR="00200A24" w:rsidRPr="00735B67" w:rsidRDefault="00735B67" w:rsidP="007F2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5B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10 </w:t>
      </w:r>
      <w:proofErr w:type="spellStart"/>
      <w:r w:rsidRPr="00735B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физминутка</w:t>
      </w:r>
      <w:proofErr w:type="spellEnd"/>
    </w:p>
    <w:p w:rsidR="00200A24" w:rsidRPr="00735B67" w:rsidRDefault="00200A24" w:rsidP="007F2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F2FC5" w:rsidRPr="00735B67" w:rsidRDefault="007F2FC5" w:rsidP="007F2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35B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</w:p>
    <w:p w:rsidR="00200A24" w:rsidRPr="00735B67" w:rsidRDefault="00200A24" w:rsidP="007F2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B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вы знаете, в США есть гамбургер, которому 7 лет, а он полностью пригоден в пищу? Как вы думаете, из чего он сделан?</w:t>
      </w:r>
    </w:p>
    <w:p w:rsidR="00711F2E" w:rsidRPr="00711F2E" w:rsidRDefault="00711F2E" w:rsidP="00711F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735B67">
        <w:rPr>
          <w:rFonts w:ascii="Times New Roman" w:eastAsia="Times New Roman" w:hAnsi="Times New Roman" w:cs="Times New Roman"/>
          <w:i/>
          <w:iCs/>
          <w:color w:val="343434"/>
          <w:sz w:val="24"/>
          <w:szCs w:val="24"/>
          <w:lang w:eastAsia="ru-RU"/>
        </w:rPr>
        <w:t>Безусловно, многие современные продукты хранятся намного дольше, безусловно, современные технологии выращивания, хранения и приготовления продуктов питания открывают такие возможности, которые раньше считались просто фантастическими, однако за многие, казалось бы, несомненные победы приходится расплачиваться здоровьем.</w:t>
      </w:r>
    </w:p>
    <w:p w:rsidR="00711F2E" w:rsidRPr="00711F2E" w:rsidRDefault="00711F2E" w:rsidP="00711F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711F2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 </w:t>
      </w:r>
    </w:p>
    <w:p w:rsidR="00711F2E" w:rsidRPr="00711F2E" w:rsidRDefault="00711F2E" w:rsidP="00711F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735B67">
        <w:rPr>
          <w:rFonts w:ascii="Times New Roman" w:eastAsia="Times New Roman" w:hAnsi="Times New Roman" w:cs="Times New Roman"/>
          <w:i/>
          <w:iCs/>
          <w:color w:val="343434"/>
          <w:sz w:val="24"/>
          <w:szCs w:val="24"/>
          <w:lang w:eastAsia="ru-RU"/>
        </w:rPr>
        <w:t>И касается это не только тех продуктов, которые уже давно и повсеместно признаны не очень подходящими (а то и откровенно вредными), но и многих продуктов, которые нам кажутся совершенно безопасными и, более того, полезными.</w:t>
      </w:r>
    </w:p>
    <w:p w:rsidR="00711F2E" w:rsidRPr="00711F2E" w:rsidRDefault="00711F2E" w:rsidP="00711F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711F2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 </w:t>
      </w:r>
    </w:p>
    <w:p w:rsidR="00711F2E" w:rsidRPr="00735B67" w:rsidRDefault="00711F2E" w:rsidP="00711F2E">
      <w:pPr>
        <w:pStyle w:val="HTML"/>
        <w:shd w:val="clear" w:color="auto" w:fill="FFFFFF"/>
        <w:spacing w:line="360" w:lineRule="atLeast"/>
        <w:jc w:val="both"/>
        <w:textAlignment w:val="baseline"/>
        <w:rPr>
          <w:rFonts w:ascii="Times New Roman" w:hAnsi="Times New Roman" w:cs="Times New Roman"/>
          <w:color w:val="343434"/>
          <w:sz w:val="24"/>
          <w:szCs w:val="24"/>
        </w:rPr>
      </w:pPr>
      <w:r w:rsidRPr="00735B67">
        <w:rPr>
          <w:rFonts w:ascii="Times New Roman" w:hAnsi="Times New Roman" w:cs="Times New Roman"/>
          <w:color w:val="343434"/>
          <w:sz w:val="24"/>
          <w:szCs w:val="24"/>
        </w:rPr>
        <w:t>Диетологи всех стран мира, опираясь на убедительные результаты множества исследований, которые неоднократно проводились в разных странах мира, считают, что к самым вредным продуктам питания относятся любимые многими потребителями</w:t>
      </w:r>
      <w:r w:rsidRPr="00735B67">
        <w:rPr>
          <w:rStyle w:val="apple-converted-space"/>
          <w:rFonts w:ascii="Times New Roman" w:hAnsi="Times New Roman" w:cs="Times New Roman"/>
          <w:color w:val="343434"/>
          <w:sz w:val="24"/>
          <w:szCs w:val="24"/>
        </w:rPr>
        <w:t> </w:t>
      </w:r>
      <w:r w:rsidRPr="00735B67">
        <w:rPr>
          <w:rStyle w:val="a4"/>
          <w:rFonts w:ascii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</w:rPr>
        <w:t>вареные колбасы, сосиски</w:t>
      </w:r>
      <w:r w:rsidRPr="00735B67">
        <w:rPr>
          <w:rStyle w:val="apple-converted-space"/>
          <w:rFonts w:ascii="Times New Roman" w:hAnsi="Times New Roman" w:cs="Times New Roman"/>
          <w:b/>
          <w:bCs/>
          <w:i/>
          <w:iCs/>
          <w:color w:val="343434"/>
          <w:sz w:val="24"/>
          <w:szCs w:val="24"/>
          <w:bdr w:val="none" w:sz="0" w:space="0" w:color="auto" w:frame="1"/>
        </w:rPr>
        <w:t> </w:t>
      </w:r>
      <w:r w:rsidRPr="00735B67">
        <w:rPr>
          <w:rStyle w:val="a4"/>
          <w:rFonts w:ascii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</w:rPr>
        <w:t>и сардельки</w:t>
      </w:r>
      <w:r w:rsidRPr="00735B67">
        <w:rPr>
          <w:rStyle w:val="apple-converted-space"/>
          <w:rFonts w:ascii="Times New Roman" w:hAnsi="Times New Roman" w:cs="Times New Roman"/>
          <w:color w:val="343434"/>
          <w:sz w:val="24"/>
          <w:szCs w:val="24"/>
        </w:rPr>
        <w:t> </w:t>
      </w:r>
      <w:r w:rsidRPr="00735B67">
        <w:rPr>
          <w:rFonts w:ascii="Times New Roman" w:hAnsi="Times New Roman" w:cs="Times New Roman"/>
          <w:color w:val="343434"/>
          <w:sz w:val="24"/>
          <w:szCs w:val="24"/>
        </w:rPr>
        <w:t>промышленного производства.</w:t>
      </w:r>
    </w:p>
    <w:p w:rsidR="00711F2E" w:rsidRPr="00735B67" w:rsidRDefault="00711F2E" w:rsidP="00711F2E">
      <w:pPr>
        <w:pStyle w:val="HTML"/>
        <w:shd w:val="clear" w:color="auto" w:fill="FFFFFF"/>
        <w:spacing w:line="360" w:lineRule="atLeast"/>
        <w:jc w:val="both"/>
        <w:textAlignment w:val="baseline"/>
        <w:rPr>
          <w:rFonts w:ascii="Times New Roman" w:hAnsi="Times New Roman" w:cs="Times New Roman"/>
          <w:color w:val="343434"/>
          <w:sz w:val="24"/>
          <w:szCs w:val="24"/>
        </w:rPr>
      </w:pPr>
      <w:r w:rsidRPr="00735B67">
        <w:rPr>
          <w:rFonts w:ascii="Times New Roman" w:hAnsi="Times New Roman" w:cs="Times New Roman"/>
          <w:color w:val="343434"/>
          <w:sz w:val="24"/>
          <w:szCs w:val="24"/>
        </w:rPr>
        <w:t> </w:t>
      </w:r>
    </w:p>
    <w:p w:rsidR="00711F2E" w:rsidRPr="00735B67" w:rsidRDefault="00711F2E" w:rsidP="00711F2E">
      <w:pPr>
        <w:pStyle w:val="HTML"/>
        <w:shd w:val="clear" w:color="auto" w:fill="FFFFFF"/>
        <w:spacing w:line="360" w:lineRule="atLeast"/>
        <w:jc w:val="both"/>
        <w:textAlignment w:val="baseline"/>
        <w:rPr>
          <w:rFonts w:ascii="Times New Roman" w:hAnsi="Times New Roman" w:cs="Times New Roman"/>
          <w:color w:val="343434"/>
          <w:sz w:val="24"/>
          <w:szCs w:val="24"/>
        </w:rPr>
      </w:pPr>
      <w:r w:rsidRPr="00735B67">
        <w:rPr>
          <w:rFonts w:ascii="Times New Roman" w:hAnsi="Times New Roman" w:cs="Times New Roman"/>
          <w:color w:val="343434"/>
          <w:sz w:val="24"/>
          <w:szCs w:val="24"/>
        </w:rPr>
        <w:t xml:space="preserve">Дело в том, что в состав этих продуктов входит слишком большое количество пищевых консервантов, разнообразных химических стабилизаторов, загустителей и эмульгаторов, а </w:t>
      </w:r>
      <w:r w:rsidRPr="00735B67">
        <w:rPr>
          <w:rFonts w:ascii="Times New Roman" w:hAnsi="Times New Roman" w:cs="Times New Roman"/>
          <w:color w:val="343434"/>
          <w:sz w:val="24"/>
          <w:szCs w:val="24"/>
        </w:rPr>
        <w:lastRenderedPageBreak/>
        <w:t xml:space="preserve">также антиокислителей, пищевых </w:t>
      </w:r>
      <w:proofErr w:type="spellStart"/>
      <w:r w:rsidRPr="00735B67">
        <w:rPr>
          <w:rFonts w:ascii="Times New Roman" w:hAnsi="Times New Roman" w:cs="Times New Roman"/>
          <w:color w:val="343434"/>
          <w:sz w:val="24"/>
          <w:szCs w:val="24"/>
        </w:rPr>
        <w:t>ароматизаторов</w:t>
      </w:r>
      <w:proofErr w:type="spellEnd"/>
      <w:r w:rsidRPr="00735B67">
        <w:rPr>
          <w:rFonts w:ascii="Times New Roman" w:hAnsi="Times New Roman" w:cs="Times New Roman"/>
          <w:color w:val="343434"/>
          <w:sz w:val="24"/>
          <w:szCs w:val="24"/>
        </w:rPr>
        <w:t xml:space="preserve"> и красителей. Также известно, что в состав этой продукции входит большое количество (иногда до 80 %) </w:t>
      </w:r>
      <w:proofErr w:type="spellStart"/>
      <w:r w:rsidRPr="00735B67">
        <w:rPr>
          <w:rFonts w:ascii="Times New Roman" w:hAnsi="Times New Roman" w:cs="Times New Roman"/>
          <w:color w:val="343434"/>
          <w:sz w:val="24"/>
          <w:szCs w:val="24"/>
        </w:rPr>
        <w:t>трансгенной</w:t>
      </w:r>
      <w:proofErr w:type="spellEnd"/>
      <w:r w:rsidRPr="00735B67">
        <w:rPr>
          <w:rFonts w:ascii="Times New Roman" w:hAnsi="Times New Roman" w:cs="Times New Roman"/>
          <w:color w:val="343434"/>
          <w:sz w:val="24"/>
          <w:szCs w:val="24"/>
        </w:rPr>
        <w:t xml:space="preserve"> сои. Не секрет, что для изготовления колбасных изделий этой группы используется мясо далеко не самого высокого качества.</w:t>
      </w:r>
    </w:p>
    <w:p w:rsidR="00711F2E" w:rsidRPr="00735B67" w:rsidRDefault="00711F2E" w:rsidP="00711F2E">
      <w:pPr>
        <w:pStyle w:val="HTML"/>
        <w:shd w:val="clear" w:color="auto" w:fill="FFFFFF"/>
        <w:spacing w:line="360" w:lineRule="atLeast"/>
        <w:jc w:val="both"/>
        <w:textAlignment w:val="baseline"/>
        <w:rPr>
          <w:rFonts w:ascii="Times New Roman" w:hAnsi="Times New Roman" w:cs="Times New Roman"/>
          <w:color w:val="343434"/>
          <w:sz w:val="24"/>
          <w:szCs w:val="24"/>
        </w:rPr>
      </w:pPr>
      <w:r w:rsidRPr="00735B67">
        <w:rPr>
          <w:rFonts w:ascii="Times New Roman" w:hAnsi="Times New Roman" w:cs="Times New Roman"/>
          <w:color w:val="343434"/>
          <w:sz w:val="24"/>
          <w:szCs w:val="24"/>
        </w:rPr>
        <w:t> </w:t>
      </w:r>
    </w:p>
    <w:p w:rsidR="00711F2E" w:rsidRPr="00735B67" w:rsidRDefault="00711F2E" w:rsidP="00711F2E">
      <w:pPr>
        <w:pStyle w:val="HTML"/>
        <w:shd w:val="clear" w:color="auto" w:fill="FFFFFF"/>
        <w:spacing w:line="360" w:lineRule="atLeast"/>
        <w:jc w:val="both"/>
        <w:textAlignment w:val="baseline"/>
        <w:rPr>
          <w:rFonts w:ascii="Times New Roman" w:hAnsi="Times New Roman" w:cs="Times New Roman"/>
          <w:color w:val="343434"/>
          <w:sz w:val="24"/>
          <w:szCs w:val="24"/>
        </w:rPr>
      </w:pPr>
      <w:r w:rsidRPr="00735B67">
        <w:rPr>
          <w:rFonts w:ascii="Times New Roman" w:hAnsi="Times New Roman" w:cs="Times New Roman"/>
          <w:color w:val="343434"/>
          <w:sz w:val="24"/>
          <w:szCs w:val="24"/>
        </w:rPr>
        <w:t>Употребление в пищу разнообразной продукции, которая относится к категории вареных колбас, способно спровоцировать разные заболевания органов желудочно-кишечного тракта, стать причиной аллергических реакций, тошноты, диареи (расстройства работы желудка), нарушения работы других систем и органов организма, включая зрение.</w:t>
      </w:r>
    </w:p>
    <w:p w:rsidR="00842C82" w:rsidRPr="00735B67" w:rsidRDefault="00842C82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842C82" w:rsidRPr="00735B67" w:rsidRDefault="00842C82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842C82" w:rsidRPr="00735B67" w:rsidRDefault="00735B67" w:rsidP="00200A24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735B67">
        <w:rPr>
          <w:color w:val="333333"/>
        </w:rPr>
        <w:t xml:space="preserve">11 </w:t>
      </w:r>
      <w:r w:rsidR="00200A24" w:rsidRPr="00735B67">
        <w:rPr>
          <w:color w:val="333333"/>
        </w:rPr>
        <w:t xml:space="preserve">Проведение </w:t>
      </w:r>
      <w:r w:rsidRPr="00735B67">
        <w:rPr>
          <w:b/>
          <w:color w:val="333333"/>
        </w:rPr>
        <w:t>П</w:t>
      </w:r>
      <w:r w:rsidR="00200A24" w:rsidRPr="00735B67">
        <w:rPr>
          <w:b/>
          <w:color w:val="333333"/>
        </w:rPr>
        <w:t>рактической работы №6</w:t>
      </w:r>
    </w:p>
    <w:p w:rsidR="00200A24" w:rsidRPr="00735B67" w:rsidRDefault="00200A24" w:rsidP="00200A24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735B67">
        <w:rPr>
          <w:b/>
          <w:color w:val="333333"/>
        </w:rPr>
        <w:t>«Определение качества пищевых продуктов»</w:t>
      </w:r>
    </w:p>
    <w:p w:rsidR="00200A24" w:rsidRPr="00735B67" w:rsidRDefault="00200A24" w:rsidP="00200A2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35B67">
        <w:rPr>
          <w:color w:val="333333"/>
        </w:rPr>
        <w:t>Цель: овладеть навыками определения качества пищевых продуктов.</w:t>
      </w:r>
    </w:p>
    <w:p w:rsidR="00200A24" w:rsidRPr="00735B67" w:rsidRDefault="00200A24" w:rsidP="00200A2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35B67">
        <w:rPr>
          <w:color w:val="333333"/>
        </w:rPr>
        <w:t>Выполнение работы по группам.</w:t>
      </w:r>
    </w:p>
    <w:p w:rsidR="00200A24" w:rsidRPr="00735B67" w:rsidRDefault="00200A24" w:rsidP="00200A2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35B67">
        <w:rPr>
          <w:color w:val="333333"/>
        </w:rPr>
        <w:t xml:space="preserve">Ответьте на вопросы </w:t>
      </w:r>
      <w:proofErr w:type="gramStart"/>
      <w:r w:rsidRPr="00735B67">
        <w:rPr>
          <w:color w:val="333333"/>
        </w:rPr>
        <w:t xml:space="preserve">( </w:t>
      </w:r>
      <w:proofErr w:type="gramEnd"/>
      <w:r w:rsidRPr="00735B67">
        <w:rPr>
          <w:color w:val="333333"/>
        </w:rPr>
        <w:t>в презентации)</w:t>
      </w:r>
    </w:p>
    <w:p w:rsidR="00200A24" w:rsidRPr="00735B67" w:rsidRDefault="00200A24" w:rsidP="00200A2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35B67">
        <w:rPr>
          <w:color w:val="333333"/>
        </w:rPr>
        <w:t>Как можно определить качество пищевых продуктов по внешнему виду</w:t>
      </w:r>
      <w:proofErr w:type="gramStart"/>
      <w:r w:rsidRPr="00735B67">
        <w:rPr>
          <w:color w:val="333333"/>
        </w:rPr>
        <w:t xml:space="preserve"> ?</w:t>
      </w:r>
      <w:proofErr w:type="gramEnd"/>
    </w:p>
    <w:p w:rsidR="00842C82" w:rsidRPr="00735B67" w:rsidRDefault="00842C82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7F2FC5" w:rsidRPr="00735B67" w:rsidRDefault="00735B67" w:rsidP="007F2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B67">
        <w:rPr>
          <w:rFonts w:ascii="Times New Roman" w:hAnsi="Times New Roman" w:cs="Times New Roman"/>
          <w:color w:val="333333"/>
          <w:sz w:val="24"/>
          <w:szCs w:val="24"/>
        </w:rPr>
        <w:t>12</w:t>
      </w:r>
      <w:r w:rsidR="00842C82" w:rsidRPr="00735B67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r w:rsidR="00842C82" w:rsidRPr="00735B67">
        <w:rPr>
          <w:rFonts w:ascii="Times New Roman" w:hAnsi="Times New Roman" w:cs="Times New Roman"/>
          <w:b/>
          <w:color w:val="333333"/>
          <w:sz w:val="24"/>
          <w:szCs w:val="24"/>
        </w:rPr>
        <w:t>Закрепление.</w:t>
      </w:r>
      <w:r w:rsidR="007F2FC5" w:rsidRPr="00735B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Тест по материалу:</w:t>
      </w:r>
    </w:p>
    <w:p w:rsidR="007F2FC5" w:rsidRPr="00735B67" w:rsidRDefault="007F2FC5" w:rsidP="007F2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рекомендаций по гигиене питания:</w:t>
      </w:r>
    </w:p>
    <w:p w:rsidR="007F2FC5" w:rsidRPr="00735B67" w:rsidRDefault="007F2FC5" w:rsidP="007F2FC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употребление йогуртов и обезжиренного молока;</w:t>
      </w:r>
    </w:p>
    <w:p w:rsidR="007F2FC5" w:rsidRPr="00735B67" w:rsidRDefault="007F2FC5" w:rsidP="007F2FC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быстрое питание;</w:t>
      </w:r>
    </w:p>
    <w:p w:rsidR="007F2FC5" w:rsidRPr="00735B67" w:rsidRDefault="007F2FC5" w:rsidP="007F2FC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мытье рук перед едой;</w:t>
      </w:r>
    </w:p>
    <w:p w:rsidR="007F2FC5" w:rsidRPr="00735B67" w:rsidRDefault="007F2FC5" w:rsidP="007F2FC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ограничение овощей и фруктов;</w:t>
      </w:r>
    </w:p>
    <w:p w:rsidR="007F2FC5" w:rsidRPr="00735B67" w:rsidRDefault="007F2FC5" w:rsidP="007F2FC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обращение на срок годности продуктов;</w:t>
      </w:r>
    </w:p>
    <w:p w:rsidR="007F2FC5" w:rsidRPr="00735B67" w:rsidRDefault="007F2FC5" w:rsidP="007F2FC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проявлять осторожность с консервированными продуктами; и</w:t>
      </w:r>
    </w:p>
    <w:p w:rsidR="007F2FC5" w:rsidRPr="00735B67" w:rsidRDefault="007F2FC5" w:rsidP="007F2FC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ужинать за 1,5 часа до сна;</w:t>
      </w:r>
    </w:p>
    <w:p w:rsidR="007F2FC5" w:rsidRPr="00735B67" w:rsidRDefault="007F2FC5" w:rsidP="007F2FC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не ограничивать  сладости;</w:t>
      </w:r>
    </w:p>
    <w:p w:rsidR="007F2FC5" w:rsidRPr="00735B67" w:rsidRDefault="007F2FC5" w:rsidP="007F2FC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употребление рыбы и птицы;</w:t>
      </w:r>
    </w:p>
    <w:p w:rsidR="007F2FC5" w:rsidRPr="00735B67" w:rsidRDefault="007F2FC5" w:rsidP="007F2FC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употреблять «сырую воду»</w:t>
      </w:r>
      <w:proofErr w:type="gramStart"/>
      <w:r w:rsidRPr="00735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7F2FC5" w:rsidRPr="00735B67" w:rsidRDefault="007F2FC5" w:rsidP="007F2FC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хранить готовые и сырые продукты раздельно;</w:t>
      </w:r>
    </w:p>
    <w:p w:rsidR="007F2FC5" w:rsidRPr="00735B67" w:rsidRDefault="007F2FC5" w:rsidP="007F2FC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 употреблять пищу без термической обработки;</w:t>
      </w:r>
    </w:p>
    <w:p w:rsidR="007F2FC5" w:rsidRPr="00735B67" w:rsidRDefault="007F2FC5" w:rsidP="007F2FC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 наиболее калорийным должен быть обед и ужин;</w:t>
      </w:r>
    </w:p>
    <w:p w:rsidR="007F2FC5" w:rsidRPr="00735B67" w:rsidRDefault="007F2FC5" w:rsidP="007F2FC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 утром лучше не завтракать.</w:t>
      </w:r>
    </w:p>
    <w:p w:rsidR="00200A24" w:rsidRPr="00735B67" w:rsidRDefault="00200A24" w:rsidP="00200A2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35B67">
        <w:rPr>
          <w:color w:val="333333"/>
        </w:rPr>
        <w:t>. Проигрывание жизненной ситуации - поход в столовую. Вы с классом пришли в столовую обедать. Ваши действия?</w:t>
      </w:r>
    </w:p>
    <w:p w:rsidR="00200A24" w:rsidRPr="00735B67" w:rsidRDefault="00200A24" w:rsidP="00200A2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200A24" w:rsidRPr="00735B67" w:rsidRDefault="00200A24" w:rsidP="00200A2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35B67">
        <w:rPr>
          <w:color w:val="333333"/>
        </w:rPr>
        <w:t>5. Проигрывание жизненной ситуации – вас угостили яблоком. Ваши друзья угостили вас яблоком. Ваши действия?</w:t>
      </w:r>
    </w:p>
    <w:p w:rsidR="00200A24" w:rsidRPr="00735B67" w:rsidRDefault="00200A24" w:rsidP="007F2FC5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2C82" w:rsidRPr="00735B67" w:rsidRDefault="00735B67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35B67">
        <w:rPr>
          <w:color w:val="333333"/>
        </w:rPr>
        <w:t xml:space="preserve">13 </w:t>
      </w:r>
      <w:proofErr w:type="spellStart"/>
      <w:r w:rsidR="007F2FC5" w:rsidRPr="00735B67">
        <w:rPr>
          <w:b/>
          <w:color w:val="333333"/>
        </w:rPr>
        <w:t>Дом</w:t>
      </w:r>
      <w:proofErr w:type="gramStart"/>
      <w:r w:rsidR="007F2FC5" w:rsidRPr="00735B67">
        <w:rPr>
          <w:b/>
          <w:color w:val="333333"/>
        </w:rPr>
        <w:t>.з</w:t>
      </w:r>
      <w:proofErr w:type="gramEnd"/>
      <w:r w:rsidR="007F2FC5" w:rsidRPr="00735B67">
        <w:rPr>
          <w:b/>
          <w:color w:val="333333"/>
        </w:rPr>
        <w:t>адание</w:t>
      </w:r>
      <w:proofErr w:type="spellEnd"/>
      <w:r w:rsidR="007F2FC5" w:rsidRPr="00735B67">
        <w:rPr>
          <w:color w:val="333333"/>
        </w:rPr>
        <w:t xml:space="preserve"> обязательно: </w:t>
      </w:r>
      <w:proofErr w:type="spellStart"/>
      <w:r w:rsidR="007F2FC5" w:rsidRPr="00735B67">
        <w:rPr>
          <w:color w:val="333333"/>
        </w:rPr>
        <w:t>п</w:t>
      </w:r>
      <w:proofErr w:type="spellEnd"/>
      <w:r w:rsidR="007F2FC5" w:rsidRPr="00735B67">
        <w:rPr>
          <w:color w:val="333333"/>
        </w:rPr>
        <w:t xml:space="preserve"> 41</w:t>
      </w:r>
    </w:p>
    <w:p w:rsidR="00842C82" w:rsidRPr="00735B67" w:rsidRDefault="00842C82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35B67">
        <w:rPr>
          <w:color w:val="333333"/>
        </w:rPr>
        <w:lastRenderedPageBreak/>
        <w:t>а) Выпустить лист «Здоровье», в котором нужно записать меры по предупреждению инфекционных, глистных заболеваний.</w:t>
      </w:r>
    </w:p>
    <w:p w:rsidR="007F2FC5" w:rsidRPr="00735B67" w:rsidRDefault="007F2FC5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842C82" w:rsidRPr="00735B67" w:rsidRDefault="00842C82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35B67">
        <w:rPr>
          <w:color w:val="333333"/>
        </w:rPr>
        <w:t>б) Нарисовать плакат под названием «Нет болезням! Все в наших руках»</w:t>
      </w:r>
    </w:p>
    <w:p w:rsidR="00842C82" w:rsidRPr="00735B67" w:rsidRDefault="00842C82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842C82" w:rsidRPr="00735B67" w:rsidRDefault="00735B67" w:rsidP="00842C82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735B67">
        <w:rPr>
          <w:color w:val="333333"/>
        </w:rPr>
        <w:t>14</w:t>
      </w:r>
      <w:r w:rsidR="00842C82" w:rsidRPr="00735B67">
        <w:rPr>
          <w:color w:val="333333"/>
        </w:rPr>
        <w:t xml:space="preserve">. </w:t>
      </w:r>
      <w:r w:rsidR="00842C82" w:rsidRPr="00735B67">
        <w:rPr>
          <w:b/>
          <w:color w:val="333333"/>
        </w:rPr>
        <w:t>Рефлексия.</w:t>
      </w:r>
    </w:p>
    <w:p w:rsidR="00842C82" w:rsidRPr="00735B67" w:rsidRDefault="00842C82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35B67">
        <w:rPr>
          <w:color w:val="333333"/>
        </w:rPr>
        <w:t>1. Я теперь знаю……..</w:t>
      </w:r>
    </w:p>
    <w:p w:rsidR="00842C82" w:rsidRPr="00735B67" w:rsidRDefault="00842C82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35B67">
        <w:rPr>
          <w:color w:val="333333"/>
        </w:rPr>
        <w:t>2. Я теперь умею…….</w:t>
      </w:r>
    </w:p>
    <w:p w:rsidR="00842C82" w:rsidRPr="00735B67" w:rsidRDefault="00842C82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35B67">
        <w:rPr>
          <w:color w:val="333333"/>
        </w:rPr>
        <w:t>3. Я теперь буду……..</w:t>
      </w:r>
    </w:p>
    <w:p w:rsidR="00842C82" w:rsidRPr="00735B67" w:rsidRDefault="00842C82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35B67">
        <w:rPr>
          <w:color w:val="333333"/>
        </w:rPr>
        <w:t>4. Я теперь обязательно буду заботиться о своем здоровье и здоровье ……..</w:t>
      </w:r>
    </w:p>
    <w:p w:rsidR="00842C82" w:rsidRPr="00735B67" w:rsidRDefault="00842C82" w:rsidP="00842C8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35B67">
        <w:rPr>
          <w:color w:val="333333"/>
        </w:rPr>
        <w:t>VI. Домашнее задание.</w:t>
      </w:r>
    </w:p>
    <w:p w:rsidR="004A4831" w:rsidRDefault="004A4831">
      <w:pPr>
        <w:rPr>
          <w:rFonts w:ascii="Times New Roman" w:hAnsi="Times New Roman" w:cs="Times New Roman"/>
          <w:sz w:val="24"/>
          <w:szCs w:val="24"/>
        </w:rPr>
      </w:pPr>
    </w:p>
    <w:p w:rsidR="00523865" w:rsidRDefault="00523865">
      <w:pPr>
        <w:rPr>
          <w:rFonts w:ascii="Times New Roman" w:hAnsi="Times New Roman" w:cs="Times New Roman"/>
          <w:sz w:val="24"/>
          <w:szCs w:val="24"/>
        </w:rPr>
      </w:pPr>
    </w:p>
    <w:p w:rsidR="00523865" w:rsidRDefault="00523865">
      <w:pPr>
        <w:rPr>
          <w:rFonts w:ascii="Times New Roman" w:hAnsi="Times New Roman" w:cs="Times New Roman"/>
          <w:sz w:val="24"/>
          <w:szCs w:val="24"/>
        </w:rPr>
      </w:pPr>
    </w:p>
    <w:p w:rsidR="00523865" w:rsidRDefault="00523865">
      <w:pPr>
        <w:rPr>
          <w:rFonts w:ascii="Times New Roman" w:hAnsi="Times New Roman" w:cs="Times New Roman"/>
          <w:sz w:val="24"/>
          <w:szCs w:val="24"/>
        </w:rPr>
      </w:pPr>
    </w:p>
    <w:p w:rsidR="00523865" w:rsidRDefault="00523865">
      <w:pPr>
        <w:rPr>
          <w:rFonts w:ascii="Times New Roman" w:hAnsi="Times New Roman" w:cs="Times New Roman"/>
          <w:sz w:val="24"/>
          <w:szCs w:val="24"/>
        </w:rPr>
      </w:pPr>
    </w:p>
    <w:p w:rsidR="00523865" w:rsidRDefault="00523865">
      <w:pPr>
        <w:rPr>
          <w:rFonts w:ascii="Times New Roman" w:hAnsi="Times New Roman" w:cs="Times New Roman"/>
          <w:sz w:val="24"/>
          <w:szCs w:val="24"/>
        </w:rPr>
      </w:pPr>
    </w:p>
    <w:p w:rsidR="00523865" w:rsidRDefault="00523865">
      <w:pPr>
        <w:rPr>
          <w:rFonts w:ascii="Times New Roman" w:hAnsi="Times New Roman" w:cs="Times New Roman"/>
          <w:sz w:val="24"/>
          <w:szCs w:val="24"/>
        </w:rPr>
      </w:pPr>
    </w:p>
    <w:p w:rsidR="00523865" w:rsidRDefault="00523865">
      <w:pPr>
        <w:rPr>
          <w:rFonts w:ascii="Times New Roman" w:hAnsi="Times New Roman" w:cs="Times New Roman"/>
          <w:sz w:val="24"/>
          <w:szCs w:val="24"/>
        </w:rPr>
      </w:pPr>
    </w:p>
    <w:p w:rsidR="00523865" w:rsidRDefault="00523865">
      <w:pPr>
        <w:rPr>
          <w:rFonts w:ascii="Times New Roman" w:hAnsi="Times New Roman" w:cs="Times New Roman"/>
          <w:sz w:val="24"/>
          <w:szCs w:val="24"/>
        </w:rPr>
      </w:pPr>
    </w:p>
    <w:p w:rsidR="00523865" w:rsidRDefault="00523865">
      <w:pPr>
        <w:rPr>
          <w:rFonts w:ascii="Times New Roman" w:hAnsi="Times New Roman" w:cs="Times New Roman"/>
          <w:sz w:val="24"/>
          <w:szCs w:val="24"/>
        </w:rPr>
      </w:pPr>
    </w:p>
    <w:p w:rsidR="00523865" w:rsidRDefault="00523865">
      <w:pPr>
        <w:rPr>
          <w:rFonts w:ascii="Times New Roman" w:hAnsi="Times New Roman" w:cs="Times New Roman"/>
          <w:sz w:val="24"/>
          <w:szCs w:val="24"/>
        </w:rPr>
      </w:pPr>
    </w:p>
    <w:p w:rsidR="00523865" w:rsidRDefault="00523865">
      <w:pPr>
        <w:rPr>
          <w:rFonts w:ascii="Times New Roman" w:hAnsi="Times New Roman" w:cs="Times New Roman"/>
          <w:sz w:val="24"/>
          <w:szCs w:val="24"/>
        </w:rPr>
      </w:pPr>
    </w:p>
    <w:p w:rsidR="00523865" w:rsidRDefault="00523865">
      <w:pPr>
        <w:rPr>
          <w:rFonts w:ascii="Times New Roman" w:hAnsi="Times New Roman" w:cs="Times New Roman"/>
          <w:sz w:val="24"/>
          <w:szCs w:val="24"/>
        </w:rPr>
      </w:pPr>
    </w:p>
    <w:p w:rsidR="00523865" w:rsidRDefault="00523865">
      <w:pPr>
        <w:rPr>
          <w:rFonts w:ascii="Times New Roman" w:hAnsi="Times New Roman" w:cs="Times New Roman"/>
          <w:sz w:val="24"/>
          <w:szCs w:val="24"/>
        </w:rPr>
      </w:pPr>
    </w:p>
    <w:p w:rsidR="00523865" w:rsidRDefault="00523865">
      <w:pPr>
        <w:rPr>
          <w:rFonts w:ascii="Times New Roman" w:hAnsi="Times New Roman" w:cs="Times New Roman"/>
          <w:sz w:val="24"/>
          <w:szCs w:val="24"/>
        </w:rPr>
      </w:pPr>
    </w:p>
    <w:p w:rsidR="00523865" w:rsidRDefault="00523865">
      <w:pPr>
        <w:rPr>
          <w:rFonts w:ascii="Times New Roman" w:hAnsi="Times New Roman" w:cs="Times New Roman"/>
          <w:sz w:val="24"/>
          <w:szCs w:val="24"/>
        </w:rPr>
      </w:pPr>
    </w:p>
    <w:p w:rsidR="00523865" w:rsidRDefault="00523865">
      <w:pPr>
        <w:rPr>
          <w:rFonts w:ascii="Times New Roman" w:hAnsi="Times New Roman" w:cs="Times New Roman"/>
          <w:sz w:val="24"/>
          <w:szCs w:val="24"/>
        </w:rPr>
      </w:pPr>
    </w:p>
    <w:p w:rsidR="00523865" w:rsidRDefault="00523865">
      <w:pPr>
        <w:rPr>
          <w:rFonts w:ascii="Times New Roman" w:hAnsi="Times New Roman" w:cs="Times New Roman"/>
          <w:sz w:val="24"/>
          <w:szCs w:val="24"/>
        </w:rPr>
      </w:pPr>
    </w:p>
    <w:p w:rsidR="00523865" w:rsidRDefault="00523865">
      <w:pPr>
        <w:rPr>
          <w:rFonts w:ascii="Times New Roman" w:hAnsi="Times New Roman" w:cs="Times New Roman"/>
          <w:sz w:val="24"/>
          <w:szCs w:val="24"/>
        </w:rPr>
      </w:pPr>
    </w:p>
    <w:p w:rsidR="00523865" w:rsidRDefault="005238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562775"/>
            <wp:effectExtent l="19050" t="0" r="3175" b="0"/>
            <wp:docPr id="1" name="Рисунок 1" descr="C:\Users\Александр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865" w:rsidRDefault="00523865">
      <w:pPr>
        <w:rPr>
          <w:rFonts w:ascii="Times New Roman" w:hAnsi="Times New Roman" w:cs="Times New Roman"/>
          <w:sz w:val="24"/>
          <w:szCs w:val="24"/>
        </w:rPr>
      </w:pPr>
    </w:p>
    <w:p w:rsidR="00523865" w:rsidRDefault="00523865">
      <w:pPr>
        <w:rPr>
          <w:rFonts w:ascii="Times New Roman" w:hAnsi="Times New Roman" w:cs="Times New Roman"/>
          <w:sz w:val="24"/>
          <w:szCs w:val="24"/>
        </w:rPr>
      </w:pPr>
    </w:p>
    <w:p w:rsidR="00523865" w:rsidRPr="00735B67" w:rsidRDefault="005238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629074"/>
            <wp:effectExtent l="19050" t="0" r="3175" b="0"/>
            <wp:docPr id="2" name="Рисунок 2" descr="C:\Users\Александр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2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3865" w:rsidRPr="00735B67" w:rsidSect="004A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06CFD"/>
    <w:multiLevelType w:val="multilevel"/>
    <w:tmpl w:val="E99E08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053020"/>
    <w:multiLevelType w:val="multilevel"/>
    <w:tmpl w:val="DE924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657DB6"/>
    <w:multiLevelType w:val="multilevel"/>
    <w:tmpl w:val="E8325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D41F16"/>
    <w:multiLevelType w:val="multilevel"/>
    <w:tmpl w:val="6BFADE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802ED8"/>
    <w:multiLevelType w:val="multilevel"/>
    <w:tmpl w:val="90CA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42C82"/>
    <w:rsid w:val="00200A24"/>
    <w:rsid w:val="004A4831"/>
    <w:rsid w:val="00523865"/>
    <w:rsid w:val="00711F2E"/>
    <w:rsid w:val="00735B67"/>
    <w:rsid w:val="007F2FC5"/>
    <w:rsid w:val="00800C14"/>
    <w:rsid w:val="00842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84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42C82"/>
  </w:style>
  <w:style w:type="character" w:customStyle="1" w:styleId="c0">
    <w:name w:val="c0"/>
    <w:basedOn w:val="a0"/>
    <w:rsid w:val="00842C82"/>
  </w:style>
  <w:style w:type="paragraph" w:customStyle="1" w:styleId="c10">
    <w:name w:val="c10"/>
    <w:basedOn w:val="a"/>
    <w:rsid w:val="0084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42C82"/>
  </w:style>
  <w:style w:type="paragraph" w:customStyle="1" w:styleId="c9">
    <w:name w:val="c9"/>
    <w:basedOn w:val="a"/>
    <w:rsid w:val="0084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4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4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4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4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11F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1F2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Emphasis"/>
    <w:basedOn w:val="a0"/>
    <w:uiPriority w:val="20"/>
    <w:qFormat/>
    <w:rsid w:val="00711F2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23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38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6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cp:lastPrinted>2017-02-13T18:42:00Z</cp:lastPrinted>
  <dcterms:created xsi:type="dcterms:W3CDTF">2017-02-13T14:35:00Z</dcterms:created>
  <dcterms:modified xsi:type="dcterms:W3CDTF">2017-02-13T18:51:00Z</dcterms:modified>
</cp:coreProperties>
</file>