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Классный час « В мире современных профессий».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Ход классного часа.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Приветствие.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Учащиеся приветствуют друг друга по цепочке, произнося слова приветствия и приятное пожелание. Данный этап занятия позволяет настроить класс на совместную работу и создать благоприятную атмосферу для группового обсуждения проблемы.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Вступительное слово учителя.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В жизни каждого человека существуют моменты, когда он вынужден делать выбор, кардинально влияющий на его последующую жизнь. Выбор профессии (профориентация), на самом деле, очень ответственный шаг: от него зависит Ваше успешное будущее. Статус в обществе, личная удовлетворенность своей деятельностью, материальное положение! Как выбрать профессию, кем стать, чтобы через некоторое время не жалеть о своем выборе?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Актуализация проблемы выбора профессии.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Выбор вуза для поступления и, соответственно, будущей профессии – один из первых серьезных выборов, которые приходится делать молодому человеку, выпускнику школы. К сожалению, далеко не все студенты к концу обучения довольны сделанным когда-то выбором. Как правильно выбрать профессию? Этим вопросом задаются многие. Выбрать профессию - это не столько выбрать себе работу, сколько выбрать определенный образ жизни.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Учащимся предлагаются вопросы, в ходе обсуждения которых они приходят к выводу о важности правильного, осмысленного выбора профессии. Учащимися обсуждаются мотивы выбора профессии.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8 факторов выбора профессии (по Е.А. Климову)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1)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Позиция старших членов семьи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Позиция товарищей, подруг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Позиция учителей, педагогов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4)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Личные профессиональные планы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5)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Способности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6)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Уровень притязаний на общественное признание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7)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Информированность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8)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Склонности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Тест Климова.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Учащиеся по оценочной шкале определяют степень своего желания заниматься тем или иным делом, а затем по такой же шкале определяют уровень своих способностей к этим занятиям. В ходе интерпретации результатов учащиеся получают сведения о специфике различных групп профессий: предмете труда, целях труда, необходимых качествах работника, условиях труда. (Приложение 1.)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Критерии престижности или непрестижности профессии.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Каждой команде определяется место для работы в классе. У каждой команды есть 5 минут на обсуждение своей задачи. По окончании этого времени представитель команды должен выступить перед всем классом, озвучивая мнение команды. Оговариваются условия выступления: не перебивать говорящего, команда имеет право внести дополнения, другая команда задает вопросы, но только после окончания предыдущего выступления.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«Мозговой штурм»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Учащимся предлагается дать определения типам профессий: «Человек–Техника», «Человек–Человек», «Человек–природа», «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Человек–Знаковая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система», «Человек – Художественный образ»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Любая профессия требует, чтобы у человека присутствовали так называемые «профессионально важные морально-волевые качества» – например, корректору важно внимание, художнику - образное мышление и т.д. Так же, тип реализуемой профессиональной деятельности должен совпадать с личностным, характерологическим типом. Скажем, если Вы общительны – то больше подойдут профессии, связанные с многочисленными контактами, а если эмоционально неустойчивы – не сможете выполнять рутинные виды деятельности, требующие концентрации в течение длительного времени. Поэтому, при выборе профессии очень важно соответствие между врожденными способностями, особенностями и возможностями человека и соответствующими характеристиками профессии. Не секрет, что там, где Ваши способности будут максимально реализованы, Вы добьетесь наибольшего успеха. Помните: выбирая профессию, выбирая кем стать – Вы выбираете судьбу. Профессия должна приносить удовольствие и обеспечивать максимальную реализацию Ваших возможностей. Только после внимательного анализа всех своих склонностей и пожеланий можно определиться, кем стать, т.е. сделать выбор в пользу той или иной профессии.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Ранжирование профессий.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Учащимся предлагаются названия профессий, которые они относят к престижным или не престижным, согласно сформулированным ими критериям. На каждой карточке стоит пометка, которая отражает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востребованность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или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невостребованность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данной профессии на рынке труда. Учащиеся вместе с учителем делают вывод о том, представители какой профессии имеют больше шансов найти работу в нашем городе. С целью расширения кругозора учащихся обсуждаются «загадочные» профессии, профессии будущего.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7.       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Релаксация.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Учащимся предлагается соотнести выбор профессии со знаком гороскопа.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8.       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Реальные советы при выборе профессии.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·         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Как минимум обратиться к психологу-профконсультанту (в своей школе или Центре профориентации молодежи).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·         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Обратиться за помощью к своим учителям.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·         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Обратиться за помощью к своим родителям.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·         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Обратиться за помощью к друзьям и знакомым.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·         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Самостоятельно сходить в те учебные заведения, где можно получить интересующую профессию.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·         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Часто бывает полезно обратиться за консультацией к врачу, чтобы узнать, подходит ли данная профессия по состоянию здоровья. Это особенно важно применительно к профессиям с особыми условиями труда (спасателям, военным, пожарным, летчикам, водителям, охранникам и т.п.);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·         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 xml:space="preserve">Самостоятельно почитать об интересующей профессии и учебном заведении (в том числе, ознакомиться с различными Справочниками и Пособиями для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поступающих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в те или иные учебные заведения);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·         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 возможности повысить свою успеваемость по тем предметам, по которым придется сдавать экзамены в желанный вуз.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9.       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Рефлексия.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Этап, на котором подводится итог занятия, обобщаются сделанные выводы, фиксируются принятые решения, каждый получает возможность осознать личную пользу от проделанной работы.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10.    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Прощание.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C21F3" w:rsidRDefault="007C21F3" w:rsidP="007C21F3">
      <w:pPr>
        <w:pStyle w:val="a3"/>
        <w:spacing w:line="3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Учащиеся произносят слова прощания рядом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сидящему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по цепочке, говоря, чем именно этот человек запомнился в ходе прошедшего занятия. Данный этап формирует у учащихся способность осознавать вклад каждого в общую работу, позволяет получить «обратную связь».</w:t>
      </w:r>
    </w:p>
    <w:p w:rsidR="00546FD6" w:rsidRDefault="00546FD6"/>
    <w:sectPr w:rsidR="00546FD6" w:rsidSect="0054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7C21F3"/>
    <w:rsid w:val="00546FD6"/>
    <w:rsid w:val="007C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2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2016-01-13T17:42:00Z</dcterms:created>
  <dcterms:modified xsi:type="dcterms:W3CDTF">2016-01-13T17:52:00Z</dcterms:modified>
</cp:coreProperties>
</file>