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33" w:rsidRPr="00460BEC" w:rsidRDefault="00E76F33" w:rsidP="00460BEC">
      <w:pPr>
        <w:ind w:firstLine="851"/>
        <w:jc w:val="both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bookmarkStart w:id="0" w:name="_GoBack"/>
      <w:bookmarkEnd w:id="0"/>
      <w:r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12 февраля в 5 «Б</w:t>
      </w:r>
      <w:proofErr w:type="gramStart"/>
      <w:r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,В</w:t>
      </w:r>
      <w:proofErr w:type="gramEnd"/>
      <w:r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» классах </w:t>
      </w:r>
      <w:r w:rsidR="0009502A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прошёл классный час, посвященный годовщине Сталинградской битвы – одному из крупнейших сражений Второй мировой и Великой Отечественной войн, положившим начало коренному перелому в ходе войны с немецко-фашистскими захватчиками.</w:t>
      </w:r>
    </w:p>
    <w:p w:rsidR="00E76F33" w:rsidRPr="00460BEC" w:rsidRDefault="00E76F33" w:rsidP="00460B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BEC">
        <w:rPr>
          <w:rFonts w:ascii="Times New Roman" w:hAnsi="Times New Roman" w:cs="Times New Roman"/>
          <w:sz w:val="28"/>
          <w:szCs w:val="28"/>
        </w:rPr>
        <w:t>Цель классного часа</w:t>
      </w:r>
      <w:r w:rsidRPr="00460BE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76F33" w:rsidRPr="00460BEC" w:rsidRDefault="00E76F33" w:rsidP="00460B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BEC">
        <w:rPr>
          <w:rFonts w:ascii="Times New Roman" w:eastAsia="Calibri" w:hAnsi="Times New Roman" w:cs="Times New Roman"/>
          <w:sz w:val="28"/>
          <w:szCs w:val="28"/>
        </w:rPr>
        <w:t>Расширить представление учащихся о Сталинградской  битве (17.07.1942г. – 02.02.1943г.), формировать чувство патриотизма, любви к Родине, чувство гордости за свою страну на примере героических поступков людей в годы войны, воспитывать уважительное отношение к старшему поколению, к памятникам войны.</w:t>
      </w:r>
    </w:p>
    <w:p w:rsidR="00FA211B" w:rsidRPr="00460BEC" w:rsidRDefault="0009502A" w:rsidP="00460BEC">
      <w:pPr>
        <w:jc w:val="both"/>
        <w:rPr>
          <w:rFonts w:ascii="Times New Roman" w:hAnsi="Times New Roman" w:cs="Times New Roman"/>
          <w:sz w:val="28"/>
          <w:szCs w:val="28"/>
        </w:rPr>
      </w:pPr>
      <w:r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Кл</w:t>
      </w:r>
      <w:r w:rsidR="005C5A2F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ассные руководители</w:t>
      </w:r>
      <w:r w:rsidR="00E76F33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="005C5A2F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spellStart"/>
      <w:r w:rsidR="00E76F33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Джемилова</w:t>
      </w:r>
      <w:proofErr w:type="spellEnd"/>
      <w:r w:rsidR="00E76F33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Л.С и Благинина Г.А</w:t>
      </w:r>
      <w:proofErr w:type="gramStart"/>
      <w:r w:rsidR="00E76F33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.</w:t>
      </w:r>
      <w:proofErr w:type="gramEnd"/>
      <w:r w:rsidR="00E76F33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подготовили </w:t>
      </w:r>
      <w:r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презентацию и</w:t>
      </w:r>
      <w:r w:rsidR="00E76F33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видеоролик, рассказали</w:t>
      </w:r>
      <w:r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учащимся о Сталинградской битве, о ее значении в ходе Великой Отечественной войны, а дети прочитали стихи, посвященные подвигу советских солдат,</w:t>
      </w:r>
      <w:r w:rsidR="00E76F33"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Pr="00460BE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их отваге и героизму. Также школьники узнали о памятниках, воздвигнутых в честь Сталинградской битвы, а после почтили память погибших в легендарном сражении минутой молчания.</w:t>
      </w:r>
    </w:p>
    <w:sectPr w:rsidR="00FA211B" w:rsidRPr="00460BEC" w:rsidSect="00FA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02A"/>
    <w:rsid w:val="0009502A"/>
    <w:rsid w:val="00105DD0"/>
    <w:rsid w:val="0014685B"/>
    <w:rsid w:val="00383C73"/>
    <w:rsid w:val="00460BEC"/>
    <w:rsid w:val="005C5A2F"/>
    <w:rsid w:val="00E76F33"/>
    <w:rsid w:val="00FA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7</cp:revision>
  <dcterms:created xsi:type="dcterms:W3CDTF">2021-02-04T17:19:00Z</dcterms:created>
  <dcterms:modified xsi:type="dcterms:W3CDTF">2021-02-24T17:31:00Z</dcterms:modified>
</cp:coreProperties>
</file>