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CB" w:rsidRPr="002C0BCB" w:rsidRDefault="002C0BCB" w:rsidP="002C0BCB">
      <w:pPr>
        <w:pStyle w:val="a3"/>
        <w:shd w:val="clear" w:color="auto" w:fill="FFFFFF"/>
        <w:spacing w:before="0" w:beforeAutospacing="0" w:after="125" w:afterAutospacing="0"/>
        <w:jc w:val="center"/>
        <w:rPr>
          <w:color w:val="000000"/>
        </w:rPr>
      </w:pPr>
      <w:r w:rsidRPr="002C0BCB">
        <w:rPr>
          <w:b/>
          <w:bCs/>
          <w:color w:val="000000"/>
        </w:rPr>
        <w:t>Муниципальное бюджетное общеобразовательное учреждение</w:t>
      </w:r>
    </w:p>
    <w:p w:rsidR="002C0BCB" w:rsidRPr="002C0BCB" w:rsidRDefault="002C0BCB" w:rsidP="002C0BCB">
      <w:pPr>
        <w:pStyle w:val="a3"/>
        <w:shd w:val="clear" w:color="auto" w:fill="FFFFFF"/>
        <w:spacing w:before="0" w:beforeAutospacing="0" w:after="125" w:afterAutospacing="0"/>
        <w:jc w:val="center"/>
        <w:rPr>
          <w:color w:val="000000"/>
        </w:rPr>
      </w:pPr>
      <w:r w:rsidRPr="002C0BCB">
        <w:rPr>
          <w:b/>
          <w:bCs/>
          <w:color w:val="000000"/>
        </w:rPr>
        <w:t>«Бахчисарайская средняя общеобразовательная школа № 1»</w:t>
      </w:r>
    </w:p>
    <w:p w:rsidR="002C0BCB" w:rsidRPr="002C0BCB" w:rsidRDefault="002C0BCB" w:rsidP="002C0BCB">
      <w:pPr>
        <w:pStyle w:val="a3"/>
        <w:shd w:val="clear" w:color="auto" w:fill="FFFFFF"/>
        <w:spacing w:before="0" w:beforeAutospacing="0" w:after="125" w:afterAutospacing="0"/>
        <w:jc w:val="center"/>
        <w:rPr>
          <w:color w:val="000000"/>
        </w:rPr>
      </w:pPr>
      <w:r w:rsidRPr="002C0BCB">
        <w:rPr>
          <w:b/>
          <w:bCs/>
          <w:color w:val="000000"/>
        </w:rPr>
        <w:t>г. Бахчисарай Республики Крым</w:t>
      </w:r>
    </w:p>
    <w:p w:rsidR="002C0BCB" w:rsidRPr="002C0BCB" w:rsidRDefault="002C0BCB" w:rsidP="002C0BCB">
      <w:pPr>
        <w:pStyle w:val="a3"/>
        <w:shd w:val="clear" w:color="auto" w:fill="FFFFFF"/>
        <w:spacing w:before="0" w:beforeAutospacing="0" w:after="125" w:afterAutospacing="0"/>
        <w:jc w:val="center"/>
        <w:rPr>
          <w:color w:val="000000"/>
        </w:rPr>
      </w:pPr>
      <w:r w:rsidRPr="002C0BCB">
        <w:rPr>
          <w:color w:val="000000"/>
        </w:rPr>
        <w:br/>
      </w:r>
    </w:p>
    <w:p w:rsidR="002C0BCB" w:rsidRPr="002C0BCB" w:rsidRDefault="002C0BCB" w:rsidP="002C0BCB">
      <w:pPr>
        <w:pStyle w:val="a3"/>
        <w:shd w:val="clear" w:color="auto" w:fill="FFFFFF"/>
        <w:spacing w:before="0" w:beforeAutospacing="0" w:after="125" w:afterAutospacing="0"/>
        <w:jc w:val="center"/>
        <w:rPr>
          <w:color w:val="000000"/>
        </w:rPr>
      </w:pPr>
      <w:r w:rsidRPr="002C0BCB">
        <w:rPr>
          <w:color w:val="000000"/>
        </w:rPr>
        <w:br/>
      </w:r>
    </w:p>
    <w:p w:rsidR="002C0BCB" w:rsidRPr="002C0BCB" w:rsidRDefault="002C0BCB" w:rsidP="002C0BCB">
      <w:pPr>
        <w:pStyle w:val="a3"/>
        <w:shd w:val="clear" w:color="auto" w:fill="FFFFFF"/>
        <w:spacing w:before="0" w:beforeAutospacing="0" w:after="125" w:afterAutospacing="0"/>
        <w:jc w:val="center"/>
        <w:rPr>
          <w:color w:val="000000"/>
        </w:rPr>
      </w:pPr>
      <w:r w:rsidRPr="002C0BCB">
        <w:rPr>
          <w:color w:val="000000"/>
        </w:rPr>
        <w:br/>
      </w:r>
    </w:p>
    <w:p w:rsidR="002C0BCB" w:rsidRPr="002C0BCB" w:rsidRDefault="002C0BCB" w:rsidP="002C0BCB">
      <w:pPr>
        <w:pStyle w:val="a3"/>
        <w:shd w:val="clear" w:color="auto" w:fill="FFFFFF"/>
        <w:spacing w:before="0" w:beforeAutospacing="0" w:after="125" w:afterAutospacing="0"/>
        <w:jc w:val="center"/>
        <w:rPr>
          <w:color w:val="000000"/>
        </w:rPr>
      </w:pPr>
      <w:r w:rsidRPr="002C0BCB">
        <w:rPr>
          <w:color w:val="000000"/>
        </w:rPr>
        <w:br/>
      </w:r>
    </w:p>
    <w:p w:rsidR="002C0BCB" w:rsidRPr="002C0BCB" w:rsidRDefault="002C0BCB" w:rsidP="002C0BCB">
      <w:pPr>
        <w:pStyle w:val="a3"/>
        <w:shd w:val="clear" w:color="auto" w:fill="FFFFFF"/>
        <w:spacing w:before="0" w:beforeAutospacing="0" w:after="125" w:afterAutospacing="0"/>
        <w:jc w:val="center"/>
        <w:rPr>
          <w:color w:val="000000"/>
        </w:rPr>
      </w:pPr>
      <w:r w:rsidRPr="002C0BCB">
        <w:rPr>
          <w:color w:val="000000"/>
        </w:rPr>
        <w:br/>
      </w:r>
    </w:p>
    <w:p w:rsidR="002C0BCB" w:rsidRPr="002C0BCB" w:rsidRDefault="002C0BCB" w:rsidP="002C0BCB">
      <w:pPr>
        <w:pStyle w:val="a3"/>
        <w:shd w:val="clear" w:color="auto" w:fill="FFFFFF"/>
        <w:spacing w:before="0" w:beforeAutospacing="0" w:after="125" w:afterAutospacing="0"/>
        <w:jc w:val="center"/>
        <w:rPr>
          <w:color w:val="000000"/>
        </w:rPr>
      </w:pPr>
      <w:r w:rsidRPr="002C0BCB">
        <w:rPr>
          <w:color w:val="000000"/>
        </w:rPr>
        <w:br/>
      </w:r>
    </w:p>
    <w:p w:rsidR="002C0BCB" w:rsidRPr="002C0BCB" w:rsidRDefault="002C0BCB" w:rsidP="002C0BCB">
      <w:pPr>
        <w:pStyle w:val="a3"/>
        <w:shd w:val="clear" w:color="auto" w:fill="FFFFFF"/>
        <w:spacing w:before="0" w:beforeAutospacing="0" w:after="125" w:afterAutospacing="0"/>
        <w:jc w:val="center"/>
        <w:rPr>
          <w:color w:val="000000"/>
        </w:rPr>
      </w:pPr>
      <w:r w:rsidRPr="002C0BCB">
        <w:rPr>
          <w:color w:val="000000"/>
        </w:rPr>
        <w:br/>
      </w:r>
    </w:p>
    <w:p w:rsidR="002C0BCB" w:rsidRPr="002C0BCB" w:rsidRDefault="002C0BCB" w:rsidP="002C0BCB">
      <w:pPr>
        <w:pStyle w:val="a3"/>
        <w:shd w:val="clear" w:color="auto" w:fill="FFFFFF"/>
        <w:spacing w:before="0" w:beforeAutospacing="0" w:after="125" w:afterAutospacing="0"/>
        <w:jc w:val="center"/>
        <w:rPr>
          <w:color w:val="000000"/>
        </w:rPr>
      </w:pPr>
      <w:r w:rsidRPr="002C0BCB">
        <w:rPr>
          <w:b/>
          <w:bCs/>
          <w:color w:val="000000"/>
        </w:rPr>
        <w:t>ДОКЛАД НА ТЕМУ:</w:t>
      </w:r>
    </w:p>
    <w:p w:rsidR="002C0BCB" w:rsidRPr="002C0BCB" w:rsidRDefault="002C0BCB" w:rsidP="002C0BCB">
      <w:pPr>
        <w:pStyle w:val="a3"/>
        <w:shd w:val="clear" w:color="auto" w:fill="FFFFFF"/>
        <w:spacing w:before="0" w:beforeAutospacing="0" w:after="125" w:afterAutospacing="0"/>
        <w:jc w:val="center"/>
        <w:rPr>
          <w:color w:val="000000"/>
        </w:rPr>
      </w:pPr>
      <w:r w:rsidRPr="002C0BCB">
        <w:rPr>
          <w:color w:val="000000"/>
        </w:rPr>
        <w:br/>
      </w:r>
    </w:p>
    <w:p w:rsidR="002C0BCB" w:rsidRPr="002C0BCB" w:rsidRDefault="002C0BCB" w:rsidP="002C0BCB">
      <w:pPr>
        <w:pStyle w:val="a3"/>
        <w:shd w:val="clear" w:color="auto" w:fill="FFFFFF"/>
        <w:spacing w:before="0" w:beforeAutospacing="0" w:after="125" w:afterAutospacing="0"/>
        <w:jc w:val="center"/>
        <w:rPr>
          <w:color w:val="000000"/>
        </w:rPr>
      </w:pPr>
      <w:r w:rsidRPr="002C0BCB">
        <w:rPr>
          <w:b/>
          <w:bCs/>
          <w:color w:val="000000"/>
        </w:rPr>
        <w:t>«ПРОБЛЕМЫ СНИЖЕНИЯ МОТИВАЦИИ К УЧЕНИЮ И ПУТИ ЕЁ РЕШЕНИЯ»</w:t>
      </w:r>
    </w:p>
    <w:p w:rsidR="002C0BCB" w:rsidRPr="002C0BCB" w:rsidRDefault="002C0BCB" w:rsidP="002C0BCB">
      <w:pPr>
        <w:pStyle w:val="a3"/>
        <w:shd w:val="clear" w:color="auto" w:fill="FFFFFF"/>
        <w:spacing w:before="0" w:beforeAutospacing="0" w:after="125" w:afterAutospacing="0"/>
        <w:jc w:val="center"/>
        <w:rPr>
          <w:color w:val="000000"/>
        </w:rPr>
      </w:pPr>
      <w:r w:rsidRPr="002C0BCB">
        <w:rPr>
          <w:color w:val="000000"/>
        </w:rPr>
        <w:br/>
      </w:r>
    </w:p>
    <w:p w:rsidR="002C0BCB" w:rsidRPr="002C0BCB" w:rsidRDefault="002C0BCB" w:rsidP="002C0BCB">
      <w:pPr>
        <w:pStyle w:val="a3"/>
        <w:shd w:val="clear" w:color="auto" w:fill="FFFFFF"/>
        <w:spacing w:before="0" w:beforeAutospacing="0" w:after="125" w:afterAutospacing="0"/>
        <w:jc w:val="center"/>
        <w:rPr>
          <w:color w:val="000000"/>
        </w:rPr>
      </w:pPr>
      <w:r w:rsidRPr="002C0BCB">
        <w:rPr>
          <w:color w:val="000000"/>
        </w:rPr>
        <w:br/>
      </w:r>
    </w:p>
    <w:p w:rsidR="002C0BCB" w:rsidRPr="002C0BCB" w:rsidRDefault="002C0BCB" w:rsidP="002C0BCB">
      <w:pPr>
        <w:pStyle w:val="a3"/>
        <w:shd w:val="clear" w:color="auto" w:fill="FFFFFF"/>
        <w:spacing w:before="0" w:beforeAutospacing="0" w:after="125" w:afterAutospacing="0"/>
        <w:jc w:val="center"/>
        <w:rPr>
          <w:color w:val="000000"/>
        </w:rPr>
      </w:pPr>
      <w:r w:rsidRPr="002C0BCB">
        <w:rPr>
          <w:color w:val="000000"/>
        </w:rPr>
        <w:br/>
      </w:r>
    </w:p>
    <w:p w:rsidR="002C0BCB" w:rsidRPr="002C0BCB" w:rsidRDefault="002C0BCB" w:rsidP="002C0BCB">
      <w:pPr>
        <w:pStyle w:val="a3"/>
        <w:shd w:val="clear" w:color="auto" w:fill="FFFFFF"/>
        <w:spacing w:before="0" w:beforeAutospacing="0" w:after="125" w:afterAutospacing="0"/>
        <w:jc w:val="center"/>
        <w:rPr>
          <w:color w:val="000000"/>
        </w:rPr>
      </w:pPr>
      <w:r w:rsidRPr="002C0BCB">
        <w:rPr>
          <w:color w:val="000000"/>
        </w:rPr>
        <w:br/>
      </w:r>
    </w:p>
    <w:p w:rsidR="002C0BCB" w:rsidRPr="002C0BCB" w:rsidRDefault="002C0BCB" w:rsidP="002C0BCB">
      <w:pPr>
        <w:pStyle w:val="a3"/>
        <w:shd w:val="clear" w:color="auto" w:fill="FFFFFF"/>
        <w:spacing w:before="0" w:beforeAutospacing="0" w:after="125" w:afterAutospacing="0"/>
        <w:jc w:val="center"/>
        <w:rPr>
          <w:color w:val="000000"/>
        </w:rPr>
      </w:pPr>
      <w:r w:rsidRPr="002C0BCB">
        <w:rPr>
          <w:color w:val="000000"/>
        </w:rPr>
        <w:br/>
      </w:r>
    </w:p>
    <w:p w:rsidR="002C0BCB" w:rsidRPr="002C0BCB" w:rsidRDefault="002C0BCB" w:rsidP="002C0BCB">
      <w:pPr>
        <w:pStyle w:val="a3"/>
        <w:shd w:val="clear" w:color="auto" w:fill="FFFFFF"/>
        <w:spacing w:before="0" w:beforeAutospacing="0" w:after="125" w:afterAutospacing="0"/>
        <w:jc w:val="center"/>
        <w:rPr>
          <w:color w:val="000000"/>
        </w:rPr>
      </w:pPr>
      <w:r w:rsidRPr="002C0BCB">
        <w:rPr>
          <w:color w:val="000000"/>
        </w:rPr>
        <w:br/>
      </w:r>
    </w:p>
    <w:p w:rsidR="002C0BCB" w:rsidRPr="002C0BCB" w:rsidRDefault="002C0BCB" w:rsidP="002C0BCB">
      <w:pPr>
        <w:pStyle w:val="a3"/>
        <w:shd w:val="clear" w:color="auto" w:fill="FFFFFF"/>
        <w:spacing w:before="0" w:beforeAutospacing="0" w:after="125" w:afterAutospacing="0"/>
        <w:jc w:val="center"/>
        <w:rPr>
          <w:color w:val="000000"/>
        </w:rPr>
      </w:pPr>
      <w:r w:rsidRPr="002C0BCB">
        <w:rPr>
          <w:color w:val="000000"/>
        </w:rPr>
        <w:br/>
      </w:r>
    </w:p>
    <w:p w:rsidR="002C0BCB" w:rsidRPr="002C0BCB" w:rsidRDefault="002C0BCB" w:rsidP="002C0BCB">
      <w:pPr>
        <w:pStyle w:val="a3"/>
        <w:shd w:val="clear" w:color="auto" w:fill="FFFFFF"/>
        <w:spacing w:before="0" w:beforeAutospacing="0" w:after="125" w:afterAutospacing="0"/>
        <w:jc w:val="center"/>
        <w:rPr>
          <w:color w:val="000000"/>
        </w:rPr>
      </w:pPr>
    </w:p>
    <w:p w:rsidR="002C0BCB" w:rsidRPr="002C0BCB" w:rsidRDefault="002C0BCB" w:rsidP="002C0BCB">
      <w:pPr>
        <w:pStyle w:val="a3"/>
        <w:shd w:val="clear" w:color="auto" w:fill="FFFFFF"/>
        <w:spacing w:before="0" w:beforeAutospacing="0" w:after="125" w:afterAutospacing="0"/>
        <w:jc w:val="right"/>
        <w:rPr>
          <w:color w:val="000000"/>
        </w:rPr>
      </w:pPr>
      <w:r w:rsidRPr="002C0BCB">
        <w:rPr>
          <w:b/>
          <w:bCs/>
          <w:color w:val="000000"/>
        </w:rPr>
        <w:t xml:space="preserve">Подготовила учитель </w:t>
      </w:r>
      <w:proofErr w:type="spellStart"/>
      <w:r w:rsidRPr="002C0BCB">
        <w:rPr>
          <w:b/>
          <w:bCs/>
          <w:color w:val="000000"/>
        </w:rPr>
        <w:t>нач</w:t>
      </w:r>
      <w:proofErr w:type="spellEnd"/>
      <w:r w:rsidRPr="002C0BCB">
        <w:rPr>
          <w:b/>
          <w:bCs/>
          <w:color w:val="000000"/>
        </w:rPr>
        <w:t>. классов</w:t>
      </w:r>
    </w:p>
    <w:p w:rsidR="002C0BCB" w:rsidRPr="002C0BCB" w:rsidRDefault="002C0BCB" w:rsidP="002C0BCB">
      <w:pPr>
        <w:pStyle w:val="a3"/>
        <w:shd w:val="clear" w:color="auto" w:fill="FFFFFF"/>
        <w:spacing w:before="0" w:beforeAutospacing="0" w:after="125" w:afterAutospacing="0"/>
        <w:jc w:val="right"/>
        <w:rPr>
          <w:color w:val="000000"/>
        </w:rPr>
      </w:pPr>
      <w:proofErr w:type="spellStart"/>
      <w:r w:rsidRPr="002C0BCB">
        <w:rPr>
          <w:b/>
          <w:bCs/>
          <w:color w:val="000000"/>
        </w:rPr>
        <w:t>Мамутова</w:t>
      </w:r>
      <w:proofErr w:type="spellEnd"/>
      <w:r w:rsidRPr="002C0BCB">
        <w:rPr>
          <w:b/>
          <w:bCs/>
          <w:color w:val="000000"/>
        </w:rPr>
        <w:t xml:space="preserve"> </w:t>
      </w:r>
      <w:proofErr w:type="spellStart"/>
      <w:r w:rsidRPr="002C0BCB">
        <w:rPr>
          <w:b/>
          <w:bCs/>
          <w:color w:val="000000"/>
        </w:rPr>
        <w:t>Зенура</w:t>
      </w:r>
      <w:proofErr w:type="spellEnd"/>
      <w:r w:rsidRPr="002C0BCB">
        <w:rPr>
          <w:b/>
          <w:bCs/>
          <w:color w:val="000000"/>
        </w:rPr>
        <w:t xml:space="preserve"> </w:t>
      </w:r>
      <w:proofErr w:type="spellStart"/>
      <w:r w:rsidRPr="002C0BCB">
        <w:rPr>
          <w:b/>
          <w:bCs/>
          <w:color w:val="000000"/>
        </w:rPr>
        <w:t>Амдиевна</w:t>
      </w:r>
      <w:proofErr w:type="spellEnd"/>
    </w:p>
    <w:p w:rsidR="002C0BCB" w:rsidRPr="002C0BCB" w:rsidRDefault="002C0BCB" w:rsidP="002C0BCB">
      <w:pPr>
        <w:pStyle w:val="a3"/>
        <w:shd w:val="clear" w:color="auto" w:fill="FFFFFF"/>
        <w:spacing w:before="0" w:beforeAutospacing="0" w:after="125" w:afterAutospacing="0"/>
        <w:jc w:val="center"/>
        <w:rPr>
          <w:color w:val="000000"/>
        </w:rPr>
      </w:pPr>
      <w:r w:rsidRPr="002C0BCB">
        <w:rPr>
          <w:color w:val="000000"/>
        </w:rPr>
        <w:br/>
      </w:r>
    </w:p>
    <w:p w:rsidR="002C0BCB" w:rsidRPr="002C0BCB" w:rsidRDefault="002C0BCB" w:rsidP="002C0BCB">
      <w:pPr>
        <w:pStyle w:val="a3"/>
        <w:shd w:val="clear" w:color="auto" w:fill="FFFFFF"/>
        <w:spacing w:before="0" w:beforeAutospacing="0" w:after="125" w:afterAutospacing="0"/>
        <w:jc w:val="center"/>
        <w:rPr>
          <w:color w:val="000000"/>
        </w:rPr>
      </w:pPr>
      <w:r w:rsidRPr="002C0BCB">
        <w:rPr>
          <w:b/>
          <w:bCs/>
          <w:color w:val="000000"/>
        </w:rPr>
        <w:t>Бахчисарай - 2018</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lastRenderedPageBreak/>
        <w:t>Многие дети с нетерпением ждут того момента, когда они пойдут в первый класс. Первый учитель, новые знакомства, да и много чего ещё ожидает ребенка в школе. Первые недели, а иногда и месяца, заполнены радостью, а к знаниям ребёнок стремится с большим энтузиазмом. Но наступает такое время, когда малыш осознаёт, что ходить ему сюда придётся ещё одиннадцать лет, а учебная нагрузка и требования к дисциплине ложатся тяжёлым камнем на его плечи.</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 xml:space="preserve">Так почему происходит так, что ребёнок может успешно учиться, но </w:t>
      </w:r>
      <w:proofErr w:type="gramStart"/>
      <w:r w:rsidRPr="002C0BCB">
        <w:rPr>
          <w:color w:val="000000"/>
        </w:rPr>
        <w:t>почему</w:t>
      </w:r>
      <w:proofErr w:type="gramEnd"/>
      <w:r w:rsidRPr="002C0BCB">
        <w:rPr>
          <w:color w:val="000000"/>
        </w:rPr>
        <w:t xml:space="preserve"> то не хочет? Все начинается еще с поступления в школу.</w:t>
      </w:r>
    </w:p>
    <w:p w:rsidR="002C0BCB" w:rsidRPr="002C0BCB" w:rsidRDefault="002C0BCB" w:rsidP="002C0BCB">
      <w:pPr>
        <w:pStyle w:val="a3"/>
        <w:shd w:val="clear" w:color="auto" w:fill="FFFFFF"/>
        <w:spacing w:before="0" w:beforeAutospacing="0" w:after="125" w:afterAutospacing="0"/>
        <w:jc w:val="both"/>
        <w:rPr>
          <w:color w:val="000000"/>
        </w:rPr>
      </w:pPr>
      <w:r w:rsidRPr="002C0BCB">
        <w:rPr>
          <w:b/>
          <w:bCs/>
          <w:color w:val="000000"/>
        </w:rPr>
        <w:t>Первая ошибка родителей</w:t>
      </w:r>
      <w:r w:rsidRPr="002C0BCB">
        <w:rPr>
          <w:color w:val="000000"/>
        </w:rPr>
        <w:t>: родитель полагает, что ребенок готов к обучению в школе, потому, что он много знает для своего возраста. Но интеллектуальная готовность – это не синоним готовности психологической, которая определяется уровнем развития произвольного поведения, то </w:t>
      </w:r>
      <w:r w:rsidRPr="002C0BCB">
        <w:rPr>
          <w:i/>
          <w:iCs/>
          <w:color w:val="000000"/>
        </w:rPr>
        <w:t>есть умением ребенка подчиняться определенным правилам и делать не то, что ему хочется в данный момент, а то, что делать необходимо</w:t>
      </w:r>
      <w:r w:rsidRPr="002C0BCB">
        <w:rPr>
          <w:color w:val="000000"/>
        </w:rPr>
        <w:t>. Здесь важно развивать у ребенка умение преодолевать себя: приучать ребенка делать не только то, что ему нравится, но и то, что не нравится, но необходимо. И это задача еще дошкольного возраста.</w:t>
      </w:r>
    </w:p>
    <w:p w:rsidR="002C0BCB" w:rsidRPr="002C0BCB" w:rsidRDefault="002C0BCB" w:rsidP="002C0BCB">
      <w:pPr>
        <w:pStyle w:val="a3"/>
        <w:shd w:val="clear" w:color="auto" w:fill="FFFFFF"/>
        <w:spacing w:before="0" w:beforeAutospacing="0" w:after="125" w:afterAutospacing="0"/>
        <w:jc w:val="both"/>
        <w:rPr>
          <w:color w:val="000000"/>
        </w:rPr>
      </w:pPr>
      <w:r w:rsidRPr="002C0BCB">
        <w:rPr>
          <w:b/>
          <w:bCs/>
          <w:color w:val="000000"/>
        </w:rPr>
        <w:t>Вторая ошибка родителей</w:t>
      </w:r>
      <w:r w:rsidRPr="002C0BCB">
        <w:rPr>
          <w:color w:val="000000"/>
        </w:rPr>
        <w:t>: ребенка рано отдают в школу. Нельзя сбрасывать со счетов биологическое созревание (костный и зубной биологический возраст). Биологически несозревшего ребенка лучше в школу не отдавать, т.к. у него не сформирована рука. Проверить сформирована ли рука можно следующим образом: попросить ребенка ставить точки в клеточки. В норме ребенок проставляет 70 точек за 1 минуту. Если результат ниже, то вполне возможно, что рука еще не окостенела. Что касается зубов, к моменту поступления ребенка в школу у него должны смениться 4 передних зуба: 2 внизу и 2 вверху. Таким образом, </w:t>
      </w:r>
      <w:r w:rsidRPr="002C0BCB">
        <w:rPr>
          <w:i/>
          <w:iCs/>
          <w:color w:val="000000"/>
        </w:rPr>
        <w:t>биологическая неготовность ребенка к школе ведет, как правило, к тяжелой школьной адаптации </w:t>
      </w:r>
      <w:r w:rsidRPr="002C0BCB">
        <w:rPr>
          <w:color w:val="000000"/>
        </w:rPr>
        <w:t>(ребенок быстро устает и не справляется), а это вероятность того, что ребенок начинает тихо ненавидеть школу.</w:t>
      </w:r>
    </w:p>
    <w:p w:rsidR="002C0BCB" w:rsidRPr="002C0BCB" w:rsidRDefault="002C0BCB" w:rsidP="002C0BCB">
      <w:pPr>
        <w:pStyle w:val="a3"/>
        <w:shd w:val="clear" w:color="auto" w:fill="FFFFFF"/>
        <w:spacing w:before="0" w:beforeAutospacing="0" w:after="125" w:afterAutospacing="0"/>
        <w:jc w:val="both"/>
        <w:rPr>
          <w:color w:val="000000"/>
        </w:rPr>
      </w:pPr>
      <w:r w:rsidRPr="002C0BCB">
        <w:rPr>
          <w:b/>
          <w:bCs/>
          <w:color w:val="000000"/>
        </w:rPr>
        <w:t>Третья ошибка родителей</w:t>
      </w:r>
      <w:r w:rsidRPr="002C0BCB">
        <w:rPr>
          <w:color w:val="000000"/>
        </w:rPr>
        <w:t>: дети не посещают детский сад. Отсутствие контакта со сверстниками ведет к отсутствию произвольного поведения, когда ребенок вынужден, чтобы играть с другими, соблюдать правила, даже, если ему не очень хочется, считаться с чужим мнением и желанием, жить в коллективе.</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br/>
      </w:r>
    </w:p>
    <w:p w:rsidR="002C0BCB" w:rsidRPr="002C0BCB" w:rsidRDefault="002C0BCB" w:rsidP="002C0BCB">
      <w:pPr>
        <w:pStyle w:val="a3"/>
        <w:shd w:val="clear" w:color="auto" w:fill="FFFFFF"/>
        <w:spacing w:before="0" w:beforeAutospacing="0" w:after="125" w:afterAutospacing="0"/>
        <w:jc w:val="both"/>
        <w:rPr>
          <w:color w:val="000000"/>
        </w:rPr>
      </w:pPr>
      <w:r w:rsidRPr="002C0BCB">
        <w:rPr>
          <w:i/>
          <w:iCs/>
          <w:color w:val="000000"/>
        </w:rPr>
        <w:t>Отсутствие мотивации к обучению часто ведет к стойкой неуспеваемости и интеллектуальной пассивности. Неуспеваемость, в свою очередь, ведет к отклонениям в поведении</w:t>
      </w:r>
      <w:r w:rsidRPr="002C0BCB">
        <w:rPr>
          <w:color w:val="000000"/>
        </w:rPr>
        <w:t>.</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На сегодня, среди обучающихся 2-3 классов процент детей с низким уровнем мотивации составляет более 20%, то есть каждый пятый учащийся 2-3 класса не хочет учиться. В среднем звене процент детей с низким уровнем учебной мотивации, к сожалению увеличивается.</w:t>
      </w:r>
    </w:p>
    <w:p w:rsidR="002C0BCB" w:rsidRPr="002C0BCB" w:rsidRDefault="002C0BCB" w:rsidP="002C0BCB">
      <w:pPr>
        <w:pStyle w:val="a3"/>
        <w:shd w:val="clear" w:color="auto" w:fill="FFFFFF"/>
        <w:spacing w:before="0" w:beforeAutospacing="0" w:after="125" w:afterAutospacing="0"/>
        <w:jc w:val="both"/>
        <w:rPr>
          <w:color w:val="000000"/>
        </w:rPr>
      </w:pPr>
      <w:r w:rsidRPr="002C0BCB">
        <w:rPr>
          <w:b/>
          <w:bCs/>
          <w:color w:val="000000"/>
        </w:rPr>
        <w:t>Что не стоит делать?</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Очень часто родители, замечая первые плохие оценки в дневнике, начинают жёстко контролировать ребёнка. Каждая последующая плохая оценка становится сущим кошмаром, который приводит к ограничениям в проведении досуга и прочим лишениям. В данном случае стоит остановиться и задуматься. Такой подход лишь запугает ребёнка и окончательно отобьёт ему всё желание учиться дальше. Ребятишки и без того болезненно воспринимают получение плохих оценок, а если их ещё и запугать, можно поставить крест на здоровой психике ребёнка. Возможно, такими методами можно вырастить отличника, но радости это самому ребёнку, увы, не принесёт.</w:t>
      </w:r>
    </w:p>
    <w:p w:rsidR="002C0BCB" w:rsidRPr="002C0BCB" w:rsidRDefault="002C0BCB" w:rsidP="002C0BCB">
      <w:pPr>
        <w:pStyle w:val="a3"/>
        <w:shd w:val="clear" w:color="auto" w:fill="FFFFFF"/>
        <w:spacing w:before="0" w:beforeAutospacing="0" w:after="125" w:afterAutospacing="0"/>
        <w:jc w:val="both"/>
        <w:rPr>
          <w:color w:val="000000"/>
        </w:rPr>
      </w:pPr>
      <w:r w:rsidRPr="002C0BCB">
        <w:rPr>
          <w:i/>
          <w:iCs/>
          <w:color w:val="000000"/>
        </w:rPr>
        <w:lastRenderedPageBreak/>
        <w:t>Примечание:</w:t>
      </w:r>
      <w:r w:rsidRPr="002C0BCB">
        <w:rPr>
          <w:color w:val="000000"/>
        </w:rPr>
        <w:br/>
      </w:r>
      <w:r w:rsidRPr="002C0BCB">
        <w:rPr>
          <w:i/>
          <w:iCs/>
          <w:color w:val="000000"/>
        </w:rPr>
        <w:t xml:space="preserve"> В </w:t>
      </w:r>
      <w:proofErr w:type="gramStart"/>
      <w:r w:rsidRPr="002C0BCB">
        <w:rPr>
          <w:i/>
          <w:iCs/>
          <w:color w:val="000000"/>
        </w:rPr>
        <w:t>более старшем</w:t>
      </w:r>
      <w:proofErr w:type="gramEnd"/>
      <w:r w:rsidRPr="002C0BCB">
        <w:rPr>
          <w:i/>
          <w:iCs/>
          <w:color w:val="000000"/>
        </w:rPr>
        <w:t xml:space="preserve"> возрасте такой подход может принести и обратные плоды. Ребёнок назло не будет проявлять даже видимости заинтересованности, что явно нежелательно допускать.</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Однако пускать дело на полный самотёк тоже не следует. Причина потери энтузиазма всегда есть. Если её вовремя не найти, ребёнок упустит много материала из школьной программы, что не принесёт ему никакой пользы в дальнейшем. А, быть может, верный настрой уже не вернётся никогда, и это вряд ли какому родителю придётся по вкусу. Впадать в крайности строго запрещается, если вы не хотите, чтобы ваш ребёнок совершенно потерял всякое стремление к знаниям.</w:t>
      </w:r>
    </w:p>
    <w:p w:rsidR="002C0BCB" w:rsidRPr="002C0BCB" w:rsidRDefault="002C0BCB" w:rsidP="002C0BCB">
      <w:pPr>
        <w:pStyle w:val="a3"/>
        <w:shd w:val="clear" w:color="auto" w:fill="FFFFFF"/>
        <w:spacing w:before="0" w:beforeAutospacing="0" w:after="125" w:afterAutospacing="0"/>
        <w:jc w:val="both"/>
        <w:rPr>
          <w:color w:val="000000"/>
        </w:rPr>
      </w:pPr>
      <w:r w:rsidRPr="002C0BCB">
        <w:rPr>
          <w:b/>
          <w:bCs/>
          <w:color w:val="000000"/>
        </w:rPr>
        <w:t>Как найти причину?</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 xml:space="preserve">Если с тем, что делать ни при каких условиях нельзя, всё понятно, найти правильный подход к ребёнку будет немного </w:t>
      </w:r>
      <w:proofErr w:type="gramStart"/>
      <w:r w:rsidRPr="002C0BCB">
        <w:rPr>
          <w:color w:val="000000"/>
        </w:rPr>
        <w:t>посложнее</w:t>
      </w:r>
      <w:proofErr w:type="gramEnd"/>
      <w:r w:rsidRPr="002C0BCB">
        <w:rPr>
          <w:color w:val="000000"/>
        </w:rPr>
        <w:t>. В первую очередь необходимо найти причину потери энтузиазма, коих великое множество.</w:t>
      </w:r>
    </w:p>
    <w:p w:rsidR="002C0BCB" w:rsidRPr="002C0BCB" w:rsidRDefault="002C0BCB" w:rsidP="002C0BCB">
      <w:pPr>
        <w:pStyle w:val="a3"/>
        <w:shd w:val="clear" w:color="auto" w:fill="FFFFFF"/>
        <w:spacing w:before="0" w:beforeAutospacing="0" w:after="125" w:afterAutospacing="0"/>
        <w:jc w:val="both"/>
        <w:rPr>
          <w:color w:val="000000"/>
        </w:rPr>
      </w:pPr>
      <w:r w:rsidRPr="002C0BCB">
        <w:rPr>
          <w:b/>
          <w:bCs/>
          <w:color w:val="000000"/>
        </w:rPr>
        <w:t>Первая причина</w:t>
      </w:r>
      <w:r w:rsidRPr="002C0BCB">
        <w:rPr>
          <w:color w:val="000000"/>
        </w:rPr>
        <w:t> может быть в преподавателе, который неинтересно проводит уроки. Даже самую увлекательную информацию можно подать настолько скучно, что любознательный ребёнок потеряет всякий интерес к получению этой информации.</w:t>
      </w:r>
    </w:p>
    <w:p w:rsidR="002C0BCB" w:rsidRPr="002C0BCB" w:rsidRDefault="002C0BCB" w:rsidP="002C0BCB">
      <w:pPr>
        <w:pStyle w:val="a3"/>
        <w:shd w:val="clear" w:color="auto" w:fill="FFFFFF"/>
        <w:spacing w:before="0" w:beforeAutospacing="0" w:after="125" w:afterAutospacing="0"/>
        <w:jc w:val="both"/>
        <w:rPr>
          <w:color w:val="000000"/>
        </w:rPr>
      </w:pPr>
      <w:r w:rsidRPr="002C0BCB">
        <w:rPr>
          <w:b/>
          <w:bCs/>
          <w:color w:val="000000"/>
        </w:rPr>
        <w:t>Вторая причина</w:t>
      </w:r>
      <w:r w:rsidRPr="002C0BCB">
        <w:rPr>
          <w:color w:val="000000"/>
        </w:rPr>
        <w:t xml:space="preserve"> несколько похожа на первую. Заключается она в организации учебного места. Возможно, интерьер класса вовсе не настраивает ребёнка на получение знаний. </w:t>
      </w:r>
      <w:proofErr w:type="gramStart"/>
      <w:r w:rsidRPr="002C0BCB">
        <w:rPr>
          <w:color w:val="000000"/>
        </w:rPr>
        <w:t>Также причина может быть в количестве учеников в классе (от слишком большого до слишком маленького).</w:t>
      </w:r>
      <w:proofErr w:type="gramEnd"/>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 </w:t>
      </w:r>
      <w:r w:rsidRPr="002C0BCB">
        <w:rPr>
          <w:b/>
          <w:bCs/>
          <w:color w:val="000000"/>
        </w:rPr>
        <w:t>Третья причина</w:t>
      </w:r>
      <w:r w:rsidRPr="002C0BCB">
        <w:rPr>
          <w:color w:val="000000"/>
        </w:rPr>
        <w:t> заключается в отношениях с одноклассниками. Если у ребёнка с первых недель закладываются не очень хорошие отношения со сверстниками, это вряд ли послужит стимулом к получению знаний. Дети очень болезненно воспринимают негативные отношения с одноклассниками, а это вполне может стать причиной потери интереса к школе и знаниям в принципе.</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Также причина может быть в отношении преподавателя к ребёнку. Многие педагоги любят активных детей, которые сразу проявляют участие в учебном процессе с огромным энтузиазмом. Такие ребята сразу становятся любимцами учителей. Если ребёнок застенчивый по своей природе, он вряд ли станет первым поднимать руку во время ответа, да и вообще стремиться проявлять большую активность на уроке. Учитель попросту может не оценить знания ребёнка и неправильно отнестись к нему, что отрицательно скажется на психике маленького человека. Вскоре ребёнок может и вовсе потерять интерес.</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Иногда причиной становятся сторонние увлечения ребёнка, которые могут создать помеху в усвоении школьной программы. Не следует с первого же класса нагружать ребенка кружками и секциями. Много хорошего – тоже плохо. Позвольте ребёнку самостоятельно выбрать один — два кружка, которым он хочет уделять время вне учёбы.</w:t>
      </w:r>
      <w:r w:rsidRPr="002C0BCB">
        <w:rPr>
          <w:color w:val="000000"/>
        </w:rPr>
        <w:br/>
        <w:t>Однако могут быть и индивидуальные причины, которые, не откладывая, стоит рассмотреть с профессиональным психологом и педагогом.</w:t>
      </w:r>
    </w:p>
    <w:p w:rsidR="002C0BCB" w:rsidRPr="002C0BCB" w:rsidRDefault="002C0BCB" w:rsidP="002C0BCB">
      <w:pPr>
        <w:pStyle w:val="a3"/>
        <w:shd w:val="clear" w:color="auto" w:fill="FFFFFF"/>
        <w:spacing w:before="0" w:beforeAutospacing="0" w:after="125" w:afterAutospacing="0"/>
        <w:jc w:val="both"/>
        <w:rPr>
          <w:color w:val="000000"/>
        </w:rPr>
      </w:pPr>
      <w:r w:rsidRPr="002C0BCB">
        <w:rPr>
          <w:b/>
          <w:bCs/>
          <w:color w:val="000000"/>
        </w:rPr>
        <w:t>Мотивация к учёбе</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 Разобравшись с причиной, следует перейти к её устранению. Лучше всего посоветоваться с психологом, так как каждая личность индивидуальна, и подход также должен быть индивидуальным.</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 xml:space="preserve">Однако устранение причины не означает устранение последствий. Наступает довольно сложный период восстановления интереса к учёбе. Здесь родители могут помочь своему </w:t>
      </w:r>
      <w:r w:rsidRPr="002C0BCB">
        <w:rPr>
          <w:color w:val="000000"/>
        </w:rPr>
        <w:lastRenderedPageBreak/>
        <w:t>чаду в становлении на верный путь, однако способ «кнут и пряник» может серьёзно усугубить ситуацию и послужить причиной к очередной потере энтузиазма.</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Подавайте личный пример своему ребёнку. Если он будет видеть ленивого родителя без цели в жизни, ему вряд ли самому захочется к чему-то стремиться. «Учитесь» вместе со своим ребёнком, ставьте перед собой цели и идите к ним. Тогда и ребёнок захочет следовать за вами, стремиться к достижению собственных целей.</w:t>
      </w:r>
      <w:r w:rsidRPr="002C0BCB">
        <w:rPr>
          <w:color w:val="000000"/>
        </w:rPr>
        <w:br/>
        <w:t xml:space="preserve">Вы можете проявить фантазию и выполнять задания в форме игры. Как математические действия, так и занимательные </w:t>
      </w:r>
      <w:proofErr w:type="gramStart"/>
      <w:r w:rsidRPr="002C0BCB">
        <w:rPr>
          <w:color w:val="000000"/>
        </w:rPr>
        <w:t>факты об</w:t>
      </w:r>
      <w:proofErr w:type="gramEnd"/>
      <w:r w:rsidRPr="002C0BCB">
        <w:rPr>
          <w:color w:val="000000"/>
        </w:rPr>
        <w:t xml:space="preserve"> окружающем мире можно подать в виде увлекательной игры. Тогда учёба для ребёнка станет гораздо интереснее, а стремление к знаниям повысится.</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Поощряйте чадо в его начинаниях, хвалите за достижения. Однако не следует сосредотачивать много внимания на школьных отметках, оценивайте в первую очередь знания и стремление к ним. Тогда ребёнок поймёт, что школьные отметки – лишь следствие приобретаемых им познаний, поэтому главной его целью не будет получить хорошую оценку любой ценой. В первую очередь он будет ценить знания и навыки, получаемые в школе. Не перехваливайте ребёнка. Он должен понимать, что каждую похвалу необходимо заслужить собственным трудом.</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Однако лучше не допустить потери </w:t>
      </w:r>
      <w:r w:rsidRPr="002C0BCB">
        <w:rPr>
          <w:color w:val="000000"/>
          <w:u w:val="single"/>
        </w:rPr>
        <w:t>интереса к учёбе</w:t>
      </w:r>
      <w:r w:rsidRPr="002C0BCB">
        <w:rPr>
          <w:color w:val="000000"/>
        </w:rPr>
        <w:t xml:space="preserve">, чем заниматься долгим его возвращением. При первых же проявлениях отсутствия энтузиазма поговорите со своим ребёнком. </w:t>
      </w:r>
      <w:proofErr w:type="gramStart"/>
      <w:r w:rsidRPr="002C0BCB">
        <w:rPr>
          <w:color w:val="000000"/>
        </w:rPr>
        <w:t>Будьте для него самым лучшим и верным другом, а не просто родителем, тогда и исправлять упущенное не придётся.</w:t>
      </w:r>
      <w:proofErr w:type="gramEnd"/>
    </w:p>
    <w:p w:rsidR="002C0BCB" w:rsidRPr="002C0BCB" w:rsidRDefault="002C0BCB" w:rsidP="002C0BCB">
      <w:pPr>
        <w:pStyle w:val="a3"/>
        <w:shd w:val="clear" w:color="auto" w:fill="FFFFFF"/>
        <w:spacing w:before="0" w:beforeAutospacing="0" w:after="125" w:afterAutospacing="0"/>
        <w:jc w:val="both"/>
        <w:rPr>
          <w:color w:val="000000"/>
        </w:rPr>
      </w:pPr>
    </w:p>
    <w:p w:rsidR="002C0BCB" w:rsidRPr="002C0BCB" w:rsidRDefault="002C0BCB" w:rsidP="002C0BCB">
      <w:pPr>
        <w:pStyle w:val="a3"/>
        <w:shd w:val="clear" w:color="auto" w:fill="FFFFFF"/>
        <w:spacing w:before="0" w:beforeAutospacing="0" w:after="125" w:afterAutospacing="0"/>
        <w:jc w:val="both"/>
        <w:rPr>
          <w:color w:val="000000"/>
        </w:rPr>
      </w:pPr>
      <w:r w:rsidRPr="002C0BCB">
        <w:rPr>
          <w:b/>
          <w:bCs/>
          <w:color w:val="000000"/>
        </w:rPr>
        <w:t>Как учителям повышать учебную мотивацию школьников</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1. Предоставление частичной свободы выбора .</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2. Интерес и радость должны быть основными переживаниями школьнику в процессе обучения</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3. При обучении необходимо учитывать запросы, интересы и устремления детей.</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 xml:space="preserve">4. Самой мощный стимул в обучении «Получилось!!!» Отсутствие этого стимула, означает отсутствие смысла учебы. Нужно научить разбираться ребенка в том, что ему непонятно, начиная с малого. Одну большую задачу разбить на подзадачи так, чтобы ребенок смог самостоятельно их сделать. Если, </w:t>
      </w:r>
      <w:proofErr w:type="gramStart"/>
      <w:r w:rsidRPr="002C0BCB">
        <w:rPr>
          <w:color w:val="000000"/>
        </w:rPr>
        <w:t>ребенок</w:t>
      </w:r>
      <w:proofErr w:type="gramEnd"/>
      <w:r w:rsidRPr="002C0BCB">
        <w:rPr>
          <w:color w:val="000000"/>
        </w:rPr>
        <w:t xml:space="preserve"> в каком то виде деятельности достигнет мастерства, то внутренняя мотивация будет расти.</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5. Рост уверенности в себе, своих силах способствует усилению внутренней мотивации.</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6. Отмечайте достижения ребенка. Оценка его достижений поможет продолжить обучение. Например, список успехов может способствовать тому, чтобы он стал самостоятельным.</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7. Не наказывать за неудачу, неудача сама по себе является наказанием. Страх и напряжённость затрудняет процесс обучения. Неудачи снижают мотивацию.</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8. Для школьников важна сама личность учителя (очень часто даже скучный материал, объясняемый любимым учителем, хорошо усваивается).</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9. Правильно преподносить содержание учебного материала, чтобы это было интересно.</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10. Изменять методы и приемы обучения.</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 xml:space="preserve">11. По возможности стараться на уроке чаще обратиться к каждому ученику, осуществляя постоянную «обратную связь» – корректировать </w:t>
      </w:r>
      <w:proofErr w:type="gramStart"/>
      <w:r w:rsidRPr="002C0BCB">
        <w:rPr>
          <w:color w:val="000000"/>
        </w:rPr>
        <w:t>непонятное</w:t>
      </w:r>
      <w:proofErr w:type="gramEnd"/>
      <w:r w:rsidRPr="002C0BCB">
        <w:rPr>
          <w:color w:val="000000"/>
        </w:rPr>
        <w:t xml:space="preserve"> или неправильно понятое.</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lastRenderedPageBreak/>
        <w:t>12. Ставить оценку ученику не за отдельный ответ, а за несколько (на разных этапах урока) – вводить забытое понятие поурочного балла.</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13. Постоянно и целенаправленно заниматься развитием качеств, лежащих в основе развития познавательных способностей: быстрота реакции, все виды памяти, внимание, воображение и т. д. Основная задача каждого учителя – не только научить, а и развить мышление ребенка средствами своего предмета.</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 xml:space="preserve">14. Стараться, когда </w:t>
      </w:r>
      <w:proofErr w:type="gramStart"/>
      <w:r w:rsidRPr="002C0BCB">
        <w:rPr>
          <w:color w:val="000000"/>
        </w:rPr>
        <w:t>это</w:t>
      </w:r>
      <w:proofErr w:type="gramEnd"/>
      <w:r w:rsidRPr="002C0BCB">
        <w:rPr>
          <w:color w:val="000000"/>
        </w:rPr>
        <w:t xml:space="preserve"> возможно, интегрировать знания, связывая темы своего курса как с родственными, так и другими учебными дисциплинами, обогащая знания, расширяя кругозор учащихся.</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15. Всеми возможными способами пробуждать в учениках интерес к учебе – быть самим интересным, сделать интересными методы преподнесения информации и сделать интересной свою дисциплину.</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 xml:space="preserve">16. Игра является мощным стимулом интереса к окружающей жизни. Казалось бы, игра — дело лишь маленьких детей. Но практика показывает, что это не так. Наибольшую эффективность игровая мотивация показывает в среднем школьном возрасте. Младшие более управляемы, старшие — взрослее и целеустремленнее. Средний же возраст как раз и надо цеплять чем-то азартным и вдохновенным. Различные возрасты диктуют </w:t>
      </w:r>
      <w:proofErr w:type="gramStart"/>
      <w:r w:rsidRPr="002C0BCB">
        <w:rPr>
          <w:color w:val="000000"/>
        </w:rPr>
        <w:t>совершенно различные</w:t>
      </w:r>
      <w:proofErr w:type="gramEnd"/>
      <w:r w:rsidRPr="002C0BCB">
        <w:rPr>
          <w:color w:val="000000"/>
        </w:rPr>
        <w:t xml:space="preserve"> игры. Связано это с теми новообразованиями, которые формируются в психике человека по мере взросления. Игры младшего возраста более линейны, младшего среднего — командные, старшего среднего — подразумевают яркую реализацию в личных поступках, в старших классах становится важным отыгрыш и реконструкция незнакомых образов, интересные и необычные модели действительности. Каждый возраст находит в игре свое, и в целом игровая деятельность оказывает огромный эффект в деле формирования личности человека, его знаний и мышления.</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17. Создание ситуации успеха, через выполнение заданий посильных для всех учащихся, изучение нового материала с опорой на старые знания.</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18. Положительный эмоциональный настрой, через создание на уроке доброжелательной атмосферы доверия и сотрудничества, яркую и эмоциональную речь учителя.</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 xml:space="preserve">19. </w:t>
      </w:r>
      <w:proofErr w:type="gramStart"/>
      <w:r w:rsidRPr="002C0BCB">
        <w:rPr>
          <w:color w:val="000000"/>
        </w:rPr>
        <w:t>Рефлексия, через оценку собственной деятельности и деятельности других, оценку результата деятельности, вопросы, требующие многовариантных ответов (например, «почему было трудно?», «что открыли, узнали на уроке?» и т.д.).</w:t>
      </w:r>
      <w:proofErr w:type="gramEnd"/>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20. Занимательность, необычное начало урока, через использование музыкальных фрагментов, игровые и соревновательные формы, юмористические минутки.</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21. Включение учащихся в коллективную деятельность, через организацию работы в группах, игровые и соревновательные формы, взаимопроверку, коллективный поиск решения проблемы, приём «метод проб и ошибок», оказание учащимися помощи друг другу.</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22. Необычная форма преподнесения материала.</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23. Сотрудничество на уроке, через совместное решение проблемы и разрешение противоречий, эвристическую беседу, учебную дискуссию, выделение существенных признаков предметов, классификацию, обобщение, моделирование.</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24. Стимулирование деятельности, через оценку, благодарность, словесное поощрение, выставку лучших работ, оказание учителем незначительной помощи, усложнение заданий.</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25. Выяснить, что является причиной низкой мотивации учеников: неумение учиться или ошибки воспитательного характера. После этого поработать с проблемными сторонами.</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lastRenderedPageBreak/>
        <w:t>26. В деле повышения интереса ребенка к учебному процессу очень важен контакт с ребенком и доверительная атмосфера.</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27. Создание атмосферы энтузиазма, оптимизма и веры детей в свои способности и возможности.</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28. Применяйте новые информационные технологии.</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29. Игра является самым сильным мотивирующим фактором, который удовлетворяет потребность школьников в новизне изучаемого материала и разнообразии выполняемых упражнений. Игра, а именно, ролевая игра дает широкие возможности для активизации учебного процесса.</w:t>
      </w:r>
    </w:p>
    <w:p w:rsidR="002C0BCB" w:rsidRPr="002C0BCB" w:rsidRDefault="002C0BCB" w:rsidP="002C0BCB">
      <w:pPr>
        <w:pStyle w:val="a3"/>
        <w:shd w:val="clear" w:color="auto" w:fill="FFFFFF"/>
        <w:spacing w:before="0" w:beforeAutospacing="0" w:after="125" w:afterAutospacing="0"/>
        <w:jc w:val="both"/>
        <w:rPr>
          <w:color w:val="000000"/>
        </w:rPr>
      </w:pPr>
      <w:r w:rsidRPr="002C0BCB">
        <w:rPr>
          <w:color w:val="000000"/>
        </w:rPr>
        <w:t>30. Уважайте личность каждого ребенка.</w:t>
      </w:r>
    </w:p>
    <w:p w:rsidR="002C0BCB" w:rsidRDefault="002C0BCB" w:rsidP="002C0BCB">
      <w:pPr>
        <w:pStyle w:val="a3"/>
        <w:shd w:val="clear" w:color="auto" w:fill="FFFFFF"/>
        <w:spacing w:before="0" w:beforeAutospacing="0" w:after="125" w:afterAutospacing="0"/>
        <w:rPr>
          <w:rFonts w:ascii="Arial" w:hAnsi="Arial" w:cs="Arial"/>
          <w:color w:val="000000"/>
          <w:sz w:val="18"/>
          <w:szCs w:val="18"/>
        </w:rPr>
      </w:pPr>
    </w:p>
    <w:p w:rsidR="005E1A17" w:rsidRDefault="005E1A17"/>
    <w:sectPr w:rsidR="005E1A17" w:rsidSect="005E1A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C0BCB"/>
    <w:rsid w:val="002C0BCB"/>
    <w:rsid w:val="005E1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A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0B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725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2019</Words>
  <Characters>11509</Characters>
  <Application>Microsoft Office Word</Application>
  <DocSecurity>0</DocSecurity>
  <Lines>95</Lines>
  <Paragraphs>27</Paragraphs>
  <ScaleCrop>false</ScaleCrop>
  <Company>Grizli777</Company>
  <LinksUpToDate>false</LinksUpToDate>
  <CharactersWithSpaces>13501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2019-02-04T19:10:00Z</dcterms:created>
  <dcterms:modified xsi:type="dcterms:W3CDTF">2019-02-04T19:11:00Z</dcterms:modified>
</cp:coreProperties>
</file>