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7B2" w:rsidRPr="00613E96" w:rsidRDefault="00FE579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867B2" w:rsidRPr="00613E96" w:rsidRDefault="004F6CE6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</w:p>
    <w:p w:rsidR="00A867B2" w:rsidRPr="00613E96" w:rsidRDefault="00A867B2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67B2" w:rsidRPr="00613E96" w:rsidRDefault="00A867B2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67B2" w:rsidRPr="00613E96" w:rsidRDefault="004F6CE6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итогах классно-обобщающего </w:t>
      </w:r>
    </w:p>
    <w:p w:rsidR="00A867B2" w:rsidRPr="00613E96" w:rsidRDefault="004F6CE6">
      <w:pPr>
        <w:ind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контроля в 10-х классах</w:t>
      </w:r>
    </w:p>
    <w:p w:rsidR="00A867B2" w:rsidRPr="00613E96" w:rsidRDefault="00A867B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C81" w:rsidRPr="00CE4C59" w:rsidRDefault="004F6CE6" w:rsidP="00106C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го</w:t>
      </w:r>
      <w:r w:rsidR="002940E2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довым планом работы </w:t>
      </w:r>
      <w:r w:rsidR="0010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основании приказа по школе от 16.09. 2019 г. № 401 </w:t>
      </w:r>
      <w:r w:rsidR="002940E2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0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сентябре-октябре </w:t>
      </w:r>
      <w:r w:rsidR="002940E2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проводился кл</w:t>
      </w:r>
      <w:r w:rsidR="00106C8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ассно-обобщающий контроль в 10-А классе.</w:t>
      </w:r>
    </w:p>
    <w:p w:rsidR="00106C81" w:rsidRPr="00613E96" w:rsidRDefault="00106C8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B2" w:rsidRPr="00613E96" w:rsidRDefault="004F6CE6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контроля:</w:t>
      </w:r>
    </w:p>
    <w:p w:rsidR="00A867B2" w:rsidRDefault="004F6C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единых требований к учащимся;</w:t>
      </w:r>
    </w:p>
    <w:p w:rsidR="00106C81" w:rsidRDefault="00106C8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выявление</w:t>
      </w:r>
      <w:r w:rsidRPr="00CE4C59">
        <w:rPr>
          <w:rFonts w:ascii="Times New Roman" w:hAnsi="Times New Roman" w:cs="Times New Roman"/>
          <w:sz w:val="24"/>
          <w:szCs w:val="24"/>
        </w:rPr>
        <w:t xml:space="preserve"> основных проблем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C59">
        <w:rPr>
          <w:rFonts w:ascii="Times New Roman" w:hAnsi="Times New Roman" w:cs="Times New Roman"/>
          <w:sz w:val="24"/>
          <w:szCs w:val="24"/>
        </w:rPr>
        <w:t>разработк</w:t>
      </w:r>
      <w:r>
        <w:rPr>
          <w:rFonts w:ascii="Times New Roman" w:hAnsi="Times New Roman" w:cs="Times New Roman"/>
          <w:sz w:val="24"/>
          <w:szCs w:val="24"/>
        </w:rPr>
        <w:t>а мер по их устранению;</w:t>
      </w:r>
    </w:p>
    <w:p w:rsidR="00A867B2" w:rsidRPr="00613E96" w:rsidRDefault="004F6C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учителей в активизации познавательной деятельности</w:t>
      </w:r>
      <w:r w:rsidR="00106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67B2" w:rsidRPr="00613E96" w:rsidRDefault="004F6C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эффективности методических приёмов, оптимальности избранных методов обучения;</w:t>
      </w:r>
    </w:p>
    <w:p w:rsidR="00A867B2" w:rsidRPr="00613E96" w:rsidRDefault="0091054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плана</w:t>
      </w:r>
      <w:r w:rsidR="00106C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6C81" w:rsidRDefault="004F6CE6" w:rsidP="000F64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6C81">
        <w:rPr>
          <w:rFonts w:ascii="Times New Roman" w:hAnsi="Times New Roman" w:cs="Times New Roman"/>
          <w:sz w:val="24"/>
          <w:szCs w:val="24"/>
        </w:rPr>
        <w:t>определение</w:t>
      </w:r>
      <w:r w:rsidR="00106C81" w:rsidRPr="00CE4C59">
        <w:rPr>
          <w:rFonts w:ascii="Times New Roman" w:hAnsi="Times New Roman" w:cs="Times New Roman"/>
          <w:sz w:val="24"/>
          <w:szCs w:val="24"/>
        </w:rPr>
        <w:t xml:space="preserve">  основных направлений совместной работы педагогического</w:t>
      </w:r>
      <w:r w:rsidR="00106C81" w:rsidRPr="00106C81">
        <w:rPr>
          <w:rFonts w:ascii="Times New Roman" w:hAnsi="Times New Roman" w:cs="Times New Roman"/>
          <w:sz w:val="24"/>
          <w:szCs w:val="24"/>
        </w:rPr>
        <w:t xml:space="preserve"> </w:t>
      </w:r>
      <w:r w:rsidR="00106C81" w:rsidRPr="00CE4C59">
        <w:rPr>
          <w:rFonts w:ascii="Times New Roman" w:hAnsi="Times New Roman" w:cs="Times New Roman"/>
          <w:sz w:val="24"/>
          <w:szCs w:val="24"/>
        </w:rPr>
        <w:t>и ученического</w:t>
      </w:r>
    </w:p>
    <w:p w:rsidR="00106C81" w:rsidRDefault="000F64C9" w:rsidP="000F64C9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6C81" w:rsidRPr="00CE4C59">
        <w:rPr>
          <w:rFonts w:ascii="Times New Roman" w:hAnsi="Times New Roman" w:cs="Times New Roman"/>
          <w:sz w:val="24"/>
          <w:szCs w:val="24"/>
        </w:rPr>
        <w:t>коллективов по оптими</w:t>
      </w:r>
      <w:r w:rsidR="00106C81">
        <w:rPr>
          <w:rFonts w:ascii="Times New Roman" w:hAnsi="Times New Roman" w:cs="Times New Roman"/>
          <w:sz w:val="24"/>
          <w:szCs w:val="24"/>
        </w:rPr>
        <w:t xml:space="preserve">зации образовательного процесса.                       </w:t>
      </w:r>
    </w:p>
    <w:p w:rsidR="000F64C9" w:rsidRDefault="00106C81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7B2" w:rsidRPr="00613E96" w:rsidRDefault="004F6CE6" w:rsidP="000F64C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</w:t>
      </w:r>
      <w:r w:rsidR="002940E2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</w:t>
      </w:r>
      <w:r w:rsidR="00910540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ад</w:t>
      </w:r>
      <w:r w:rsidR="007038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министрацией посещено 13</w:t>
      </w:r>
      <w:r w:rsidR="002A081D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уроков по различным дисциплинам, изучена работа классного руководителя с дневниками учащихся, проанализировано выполнение мероприятий воспитательного плана, работа классного руководителя и учителей-предметников с классным журналом.</w:t>
      </w:r>
    </w:p>
    <w:p w:rsidR="00A867B2" w:rsidRPr="00613E96" w:rsidRDefault="004F6C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социальный заказ обучающихся и их родителей, материально-техническую базу общеобразовательной организации, профессиональную квалификацию п</w:t>
      </w:r>
      <w:r w:rsidR="002940E2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едагогического коллектива 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940E2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 сформирован один  класс старшей ступени с непрофильным обучением.  Классным руково</w:t>
      </w:r>
      <w:r w:rsidR="002940E2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дителем назначена </w:t>
      </w:r>
      <w:proofErr w:type="spellStart"/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Н.В.Макарова</w:t>
      </w:r>
      <w:proofErr w:type="spellEnd"/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867B2" w:rsidRPr="00613E96" w:rsidRDefault="004F6CE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инвариантной  части  распределены в соответствии с рабочим учебным планом. В 10-м классе 1 час из регионального компонента выделяется на предмет «Основы безопасности жизнедеятельности» для проведения учебных сборов в объёме 35 часов. </w:t>
      </w:r>
    </w:p>
    <w:p w:rsidR="00A867B2" w:rsidRPr="00613E96" w:rsidRDefault="004F6CE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компонента образовательного учреждения использованы для усиления базисной программы по русскому языку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химии,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 ГИА по данн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удовлетворения индивидуальных запросов учащихся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67B2" w:rsidRPr="00613E96" w:rsidRDefault="004F6CE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компонента образовательного учрежден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 выделенные на русский язык, историю</w:t>
      </w:r>
      <w:r w:rsidR="005A1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4C9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химию,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 в расписание, обязательны для посещения всеми учащимися. </w:t>
      </w:r>
    </w:p>
    <w:p w:rsidR="00A867B2" w:rsidRPr="00613E96" w:rsidRDefault="004F6CE6">
      <w:pPr>
        <w:tabs>
          <w:tab w:val="left" w:pos="4500"/>
          <w:tab w:val="left" w:pos="9180"/>
          <w:tab w:val="left" w:pos="9360"/>
        </w:tabs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613E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целью </w:t>
      </w:r>
      <w:r w:rsidR="000F64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активизации </w:t>
      </w:r>
      <w:r w:rsidRPr="00613E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подготовки к ГИА в 10-А  выделен 1 час на изучение факультативного курса</w:t>
      </w:r>
      <w:r w:rsidR="000F64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13E9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русскому языку «Подготовка к ЕГЭ». </w:t>
      </w:r>
    </w:p>
    <w:p w:rsidR="00872AE3" w:rsidRPr="00613E96" w:rsidRDefault="000F64C9" w:rsidP="000A7BB7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На 01 сентября 2019 года в 10-</w:t>
      </w:r>
      <w:r w:rsidR="00910540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классе - 26</w:t>
      </w:r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</w:t>
      </w:r>
      <w:r w:rsidR="002A081D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сборный, состоит </w:t>
      </w:r>
      <w:r w:rsidR="00FE5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7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12042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E34BD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9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9-А класса, 1</w:t>
      </w:r>
      <w:r w:rsidR="0012042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34BD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9-Б класса, </w:t>
      </w:r>
      <w:r w:rsidR="00A31D31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9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E34BD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9-В класса. </w:t>
      </w:r>
      <w:r w:rsidR="0070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Двое </w:t>
      </w:r>
      <w:r w:rsidR="00A31D31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</w:t>
      </w:r>
      <w:r w:rsidR="007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A31D31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прибыл</w:t>
      </w:r>
      <w:r w:rsidR="007029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31D31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другой</w:t>
      </w:r>
      <w:r w:rsidR="00910540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A31D31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10540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</w:t>
      </w:r>
      <w:r w:rsidR="001662B7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лиз учебных достижений учащихся, пришедших в 10 класс, </w:t>
      </w:r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свидетельствует о том, ч</w:t>
      </w:r>
      <w:r w:rsidR="00910540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 w:rsidR="00A53D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половина</w:t>
      </w:r>
      <w:r w:rsidR="00910540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учеников</w:t>
      </w:r>
      <w:r w:rsidR="001662B7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имели</w:t>
      </w:r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достаточный и высокий уровень </w:t>
      </w:r>
      <w:proofErr w:type="spellStart"/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="004F6CE6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(50</w:t>
      </w:r>
      <w:r w:rsidR="00910540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</w:t>
      </w:r>
    </w:p>
    <w:p w:rsidR="00A867B2" w:rsidRPr="00613E96" w:rsidRDefault="004F6CE6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показала, что уроки в 10-А классе проводятся в соответствии                </w:t>
      </w:r>
      <w:r w:rsid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расписанием. Содержание уроков соответствует календарно-тематическому планированию рабочих программ. Ученики обеспечены учебниками  в полном объёме. </w:t>
      </w:r>
    </w:p>
    <w:p w:rsidR="00C87353" w:rsidRPr="00C87353" w:rsidRDefault="00A53D2D" w:rsidP="00C873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Подавляющее большинство  посещённых уроков по различным дисциплинам объединяет крайне схожая методика проведения, используемые приёмы, формы и виды работы.</w:t>
      </w:r>
      <w:r w:rsidR="006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</w:t>
      </w:r>
      <w:proofErr w:type="spellStart"/>
      <w:r w:rsidR="006F19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А.Г.Шилова</w:t>
      </w:r>
      <w:proofErr w:type="spellEnd"/>
      <w:r w:rsidR="006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F1921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И.А.Катанова</w:t>
      </w:r>
      <w:proofErr w:type="spellEnd"/>
      <w:r w:rsidR="006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F1921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Г.А.Ахтемова</w:t>
      </w:r>
      <w:proofErr w:type="spellEnd"/>
      <w:r w:rsidR="006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F1921"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И.Б.Нюшкова</w:t>
      </w:r>
      <w:proofErr w:type="spellEnd"/>
      <w:r w:rsidR="006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10B7A">
        <w:rPr>
          <w:rFonts w:ascii="Times New Roman" w:eastAsia="Times New Roman" w:hAnsi="Times New Roman" w:cs="Times New Roman"/>
          <w:sz w:val="24"/>
          <w:szCs w:val="24"/>
          <w:lang w:eastAsia="ru-RU"/>
        </w:rPr>
        <w:t>Э.И.Ибрагимова</w:t>
      </w:r>
      <w:proofErr w:type="spellEnd"/>
      <w:r w:rsidR="0041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10B7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Н.В.Корнева</w:t>
      </w:r>
      <w:proofErr w:type="spellEnd"/>
      <w:r w:rsidR="0041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10B7A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Т.В.Верещенко</w:t>
      </w:r>
      <w:proofErr w:type="spellEnd"/>
      <w:r w:rsidR="00410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92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урокам готовятся добросовестно, тщательно, системно. Учебной информацией владеют на высоком уровне</w:t>
      </w:r>
      <w:r w:rsidR="00410B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умеют подать её в интересной форме, соответствующей возрасту учащихся</w:t>
      </w:r>
      <w:r w:rsidR="000B4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подготовке к урокам используют множество источников, продумывают логичность учебного рассказа, информацию подают в доступной форме, систематизированном и обобщённом виде. Прослеживается регулярная, системная активная работа педагогов по подготовке учащихся к </w:t>
      </w:r>
      <w:r w:rsidR="000B40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ГИА. </w:t>
      </w:r>
      <w:r w:rsidR="00410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сновной метод, используемый </w:t>
      </w:r>
      <w:r w:rsidR="00D3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всех этапах урока – словесный, в лучшем случае – диалог, но в большинстве случаев, это монолог учителя.</w:t>
      </w:r>
      <w:r w:rsidR="00A46CEE" w:rsidRP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CE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</w:t>
      </w:r>
      <w:r w:rsid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="00A46CE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r w:rsid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46CE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</w:t>
      </w:r>
      <w:r w:rsid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A46CE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оптимальны</w:t>
      </w:r>
      <w:r w:rsid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46CE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</w:t>
      </w:r>
      <w:r w:rsid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46CE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</w:t>
      </w:r>
      <w:r w:rsid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46CE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активной деятельности учащихся.</w:t>
      </w:r>
      <w:r w:rsidR="00C8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921" w:rsidRPr="00410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недостаточно требовательны к работе учеников, имеющих хороший потенциал в учебной деятельности.</w:t>
      </w:r>
      <w:r w:rsidR="006F1921" w:rsidRPr="00613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7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 отсутствуют поисковые и исследовательские методы и приёмы работы. </w:t>
      </w:r>
      <w:r w:rsidR="00C87353" w:rsidRPr="00C87353">
        <w:rPr>
          <w:rFonts w:ascii="Times New Roman" w:hAnsi="Times New Roman" w:cs="Times New Roman"/>
          <w:sz w:val="24"/>
          <w:szCs w:val="24"/>
        </w:rPr>
        <w:t>При проведении уроков учителями-предметниками, работающими в 10 классе, делается акцент на заданиях именно репродуктивного характера. Основной целью по-прежнему остаётся передача ученикам готовой информации,  системы знаний, составляющих основу наук.</w:t>
      </w:r>
    </w:p>
    <w:p w:rsidR="00A46CEE" w:rsidRDefault="00A46CEE" w:rsidP="00A46C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на посещённых уроках не  отличались высокой активностью, заинтересованностью </w:t>
      </w:r>
      <w:r w:rsidR="006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результативностью работы. На большинстве посещенных уроков царит атмосфера пассивности, инертности, отсутствия инициативы со стороны учащихся.  </w:t>
      </w:r>
      <w:r w:rsidR="006F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P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проявляют самостоятельности при  выполнении заданий, отвечают только в том случае, если учитель обращается непосредственно к конкретному учени</w:t>
      </w:r>
      <w:r w:rsidR="006F19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ку. Ответы учащихся односложные. О</w:t>
      </w:r>
      <w:r w:rsidRP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развёрнутых, аргументированных, полных ответах речь не идёт.</w:t>
      </w:r>
      <w:r w:rsidRPr="00A46C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20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Речь учащихся безграмотная, лексикон крайне скудный.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всех уроках </w:t>
      </w:r>
      <w:r w:rsidRPr="00613E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 нерациональное соотношение деятельности учителя и учащихся.</w:t>
      </w:r>
      <w:r w:rsidRPr="00A46C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Практически не уделяется внимания </w:t>
      </w:r>
      <w:r w:rsidRPr="00613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самостоятельной работе на различных этапах урока.</w:t>
      </w:r>
      <w:r w:rsidRPr="00A46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7489" w:rsidRPr="00A46CEE" w:rsidRDefault="00277489" w:rsidP="00A46CE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текущих оценок в журнале свидетельствует о необъективном (в сторону завышения) оценивании учащихся. Оценки выставляются, в основном,  после звонка и ухода члена администрации. Они явно не соответствуют ответам учащихся. Оценки высокого </w:t>
      </w:r>
      <w:r w:rsidR="00677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уровня выставляются за ответы, не соответствующие возрастным возможностям и способностям учащихся. </w:t>
      </w:r>
    </w:p>
    <w:p w:rsidR="00410B7A" w:rsidRDefault="00410B7A" w:rsidP="00410B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425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группа учеников массово опаздывает после перемен.</w:t>
      </w:r>
      <w:r w:rsidRPr="0082425B">
        <w:rPr>
          <w:i/>
          <w:sz w:val="24"/>
          <w:szCs w:val="24"/>
        </w:rPr>
        <w:t xml:space="preserve"> </w:t>
      </w:r>
      <w:r w:rsidRPr="0082425B">
        <w:rPr>
          <w:rFonts w:ascii="Times New Roman" w:hAnsi="Times New Roman" w:cs="Times New Roman"/>
          <w:sz w:val="24"/>
          <w:szCs w:val="24"/>
        </w:rPr>
        <w:t>При этом  большинством учителей появление в классе и подготовка к уроку после звонка без уваж</w:t>
      </w:r>
      <w:r>
        <w:rPr>
          <w:rFonts w:ascii="Times New Roman" w:hAnsi="Times New Roman" w:cs="Times New Roman"/>
          <w:sz w:val="24"/>
          <w:szCs w:val="24"/>
        </w:rPr>
        <w:t>ительной причины  не воспринимаю</w:t>
      </w:r>
      <w:r w:rsidRPr="0082425B">
        <w:rPr>
          <w:rFonts w:ascii="Times New Roman" w:hAnsi="Times New Roman" w:cs="Times New Roman"/>
          <w:sz w:val="24"/>
          <w:szCs w:val="24"/>
        </w:rPr>
        <w:t>тся как нарушение учебной дисциплины.</w:t>
      </w:r>
    </w:p>
    <w:p w:rsidR="00D9204A" w:rsidRDefault="00D9204A" w:rsidP="00410B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классно-обобщающего контроля проведена контрольная работа по алгебре и началам математического анализа. Из писавших работу 20 учащихся 14 понизили результаты в сравнении                  с годовыми оценками. </w:t>
      </w:r>
    </w:p>
    <w:p w:rsidR="00FD5335" w:rsidRDefault="00FD5335" w:rsidP="00410B7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Несмотря на то, что класс по итогам 2018-2019 учебного года и ГИА за курс основной школы имеет хороший потенциал, на данный момент он учащимися не используется. </w:t>
      </w:r>
      <w:r w:rsidR="000A7BB7">
        <w:rPr>
          <w:rFonts w:ascii="Times New Roman" w:hAnsi="Times New Roman" w:cs="Times New Roman"/>
          <w:sz w:val="24"/>
          <w:szCs w:val="24"/>
        </w:rPr>
        <w:t>Анализ сложившейся ситуации даёт возможность говорить о следующих причинах инертности десятиклассников:</w:t>
      </w:r>
    </w:p>
    <w:p w:rsidR="000B40F7" w:rsidRPr="00613E96" w:rsidRDefault="000B40F7" w:rsidP="000B40F7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возросла учебная  нагрузка, изучаемая информация стала более сложной и объемной;</w:t>
      </w:r>
    </w:p>
    <w:p w:rsidR="000B40F7" w:rsidRPr="00613E96" w:rsidRDefault="000B40F7" w:rsidP="000B40F7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изменился характер мотивации учащихся. В 9 классе </w:t>
      </w:r>
      <w:r w:rsidR="000A7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определялось короткой мотивацией: учащимся предстояло сдавать выпускные экзамены за курс основной школы. В 10-ом же классе отсроченный результат, который наступит через 2 года,  не привлекает учащихся. Далёкая мотивация не определяет поведение подростка;</w:t>
      </w:r>
    </w:p>
    <w:p w:rsidR="000B40F7" w:rsidRPr="00613E96" w:rsidRDefault="000B40F7" w:rsidP="000B40F7">
      <w:pPr>
        <w:ind w:firstLine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D9204A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 </w:t>
      </w:r>
      <w:r w:rsidRPr="00613E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образовались пробелы в ранее усвоенных знаниях;</w:t>
      </w:r>
    </w:p>
    <w:p w:rsidR="000B40F7" w:rsidRDefault="000B40F7" w:rsidP="000B40F7">
      <w:pPr>
        <w:ind w:firstLine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r w:rsidRPr="00613E9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  неумение и нежелание  организовать свою домашнюю работу;</w:t>
      </w:r>
    </w:p>
    <w:p w:rsidR="00D9204A" w:rsidRPr="00613E96" w:rsidRDefault="00D9204A" w:rsidP="000B40F7">
      <w:pPr>
        <w:ind w:firstLine="0"/>
        <w:jc w:val="both"/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-  ряд учителей изначально за устные ответы учащихся </w:t>
      </w:r>
      <w:r w:rsidR="00215D6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ставит более высокие оценки</w:t>
      </w:r>
      <w:r w:rsidR="0070388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, чем учащиеся получают за письменный проверочные работы;</w:t>
      </w:r>
      <w:r w:rsidR="00215D6C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</w:t>
      </w:r>
      <w:proofErr w:type="gramEnd"/>
    </w:p>
    <w:p w:rsidR="00A53D2D" w:rsidRDefault="00D9204A" w:rsidP="00703881">
      <w:pPr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-   личные проблемы</w:t>
      </w:r>
      <w:r w:rsidR="00703881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 учащихся.</w:t>
      </w:r>
    </w:p>
    <w:p w:rsidR="00A53D2D" w:rsidRPr="00613E96" w:rsidRDefault="00A53D2D" w:rsidP="008C56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7B2" w:rsidRPr="00613E96" w:rsidRDefault="004F6CE6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классно-обобщающего контроля было проведено анкетирование десятиклассников. Результаты анкетирования показали:</w:t>
      </w:r>
    </w:p>
    <w:p w:rsidR="00EE5882" w:rsidRDefault="004F6CE6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учащихся </w:t>
      </w:r>
      <w:r w:rsidR="00EE58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выбрали продолжение обучения в школе в 10 классе, 3 – по настоянию родителей (из 22 учащихся).</w:t>
      </w:r>
    </w:p>
    <w:p w:rsidR="00EE5882" w:rsidRDefault="00EE5882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подготовкой к ГИА за пределами школы  занимаются 16 учеников.</w:t>
      </w:r>
    </w:p>
    <w:p w:rsidR="00EE5882" w:rsidRDefault="00EE5882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учащихся  уделяет выполнению домашнего задания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часов, более 4 часов – 2 ученика, и до 2 часов –</w:t>
      </w:r>
      <w:r w:rsidR="0075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основном учащиеся приступают к выполнению домашнего задания спустя 1-2 часа после уроков (12), 1 учащийся откровенно заявляет о систематическом невыполнении домашнего задания, после 6 вечера – 6 учащихся. </w:t>
      </w:r>
    </w:p>
    <w:p w:rsidR="00EE5882" w:rsidRDefault="00EE5882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Часто пользуются дополнительными источниками информации по учебным предметам </w:t>
      </w:r>
      <w:r w:rsidR="00754028">
        <w:rPr>
          <w:rFonts w:ascii="Times New Roman" w:eastAsia="Times New Roman" w:hAnsi="Times New Roman" w:cs="Times New Roman"/>
          <w:sz w:val="24"/>
          <w:szCs w:val="24"/>
          <w:lang w:eastAsia="ru-RU"/>
        </w:rPr>
        <w:t>6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иногда обращаю</w:t>
      </w:r>
      <w:r w:rsidR="0075402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 научной и справочной литературе -14.</w:t>
      </w:r>
    </w:p>
    <w:p w:rsidR="00754028" w:rsidRDefault="00754028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9 учащихся из 22 жертвуют развлечениями и отдыхом в пользу кропотливой интеллектуальной работы. </w:t>
      </w:r>
    </w:p>
    <w:p w:rsidR="00754028" w:rsidRDefault="00754028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Большинство учащихся на вопрос о том, чего не хватает нашим учителям, ответили – нервов</w:t>
      </w:r>
      <w:r w:rsidR="00D2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терпения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210DF" w:rsidRDefault="00D210DF" w:rsidP="008C561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цель, которую учащиеся ставят перед собой в этом году, они связывают именно                   с успехами в учёбе. </w:t>
      </w:r>
    </w:p>
    <w:p w:rsidR="006D389D" w:rsidRDefault="004F6CE6" w:rsidP="006D38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r w:rsidR="006D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питательная      работа   с   учащимися      </w:t>
      </w: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>10-А</w:t>
      </w:r>
      <w:r w:rsidR="006D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6D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6D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D3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</w:t>
      </w:r>
      <w:r w:rsidR="00703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етствии </w:t>
      </w:r>
    </w:p>
    <w:p w:rsidR="00A867B2" w:rsidRPr="00613E96" w:rsidRDefault="00703881" w:rsidP="006D389D">
      <w:pPr>
        <w:ind w:firstLine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воспитательным планом.</w:t>
      </w:r>
    </w:p>
    <w:p w:rsidR="00A867B2" w:rsidRPr="00136871" w:rsidRDefault="004F6CE6" w:rsidP="008C561E">
      <w:pPr>
        <w:ind w:firstLine="708"/>
        <w:jc w:val="both"/>
        <w:rPr>
          <w:sz w:val="24"/>
          <w:szCs w:val="24"/>
        </w:rPr>
      </w:pP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>В 10–А классе на</w:t>
      </w:r>
      <w:r w:rsidR="00136871"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проверку  было предоставлено </w:t>
      </w:r>
      <w:r w:rsidR="00215D6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36871"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</w:t>
      </w:r>
      <w:r w:rsidR="00215D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</w:t>
      </w:r>
      <w:r w:rsidR="0021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верка дневников классным руководителем </w:t>
      </w:r>
      <w:proofErr w:type="spellStart"/>
      <w:r w:rsidR="00215D6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Н.В.Макаровой</w:t>
      </w:r>
      <w:proofErr w:type="spellEnd"/>
      <w:r w:rsidR="0021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сводится к подписи дневника в конце недели и после выставленных активом класса оценок в соответствии с информацией классного журнала. За истекший период оценки учащимся выставлены 2 раза. Учителями-предметниками оценки в дневники не выставляются. В большинстве дневников не заполнены обязательные сведения: информация об учителях, работающих в классе, расписание звонков и уроков. В каждом втором дневнике отсутствуют домашние задания. Классным руководителем не записываются замечания,</w:t>
      </w:r>
      <w:r w:rsidRP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благодарственные записи. </w:t>
      </w:r>
      <w:r w:rsidR="00703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виде, в котором дневники десятиклассников находятся на данный момент, они не выполняют своего назначения как школьного документа учащегося и превратились в немодный аксессуар. </w:t>
      </w:r>
    </w:p>
    <w:p w:rsidR="00703881" w:rsidRDefault="00703881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67B2" w:rsidRPr="00613E96" w:rsidRDefault="004F6CE6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ВЫВОДЫ:</w:t>
      </w:r>
    </w:p>
    <w:p w:rsidR="00A867B2" w:rsidRPr="00613E96" w:rsidRDefault="004F6CE6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учащихся 10-А класса </w:t>
      </w:r>
      <w:r w:rsidR="00D210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прилагает достаточных</w:t>
      </w:r>
      <w:proofErr w:type="gramEnd"/>
      <w:r w:rsidR="00D2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необходимых усилий для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качественного образования.</w:t>
      </w:r>
    </w:p>
    <w:p w:rsidR="003E10B0" w:rsidRPr="00613E96" w:rsidRDefault="003E10B0" w:rsidP="003E10B0">
      <w:pPr>
        <w:pStyle w:val="a9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0B0" w:rsidRPr="00613E96" w:rsidRDefault="003E10B0" w:rsidP="003E10B0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Общими недостатками организации учебного процесса </w:t>
      </w:r>
      <w:r w:rsidR="00C96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использование форм и приемов работы, активизирующих мыслительную и творческую, самостоятельную  деятельность учащихся; заниженные требования к учащимся</w:t>
      </w:r>
      <w:r w:rsidR="00C9602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необъективное (в сторону завышения) оценивание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67B2" w:rsidRPr="00613E96" w:rsidRDefault="00A867B2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67B2" w:rsidRDefault="004F6CE6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</w:t>
      </w:r>
    </w:p>
    <w:p w:rsidR="00A867B2" w:rsidRPr="00613E96" w:rsidRDefault="004F6CE6">
      <w:pPr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Всем учителям-</w:t>
      </w:r>
      <w:r w:rsidR="003E10B0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предметникам эффективно использовать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современных образовательных технологий обучения, развивать  мотивацию учащихся через усиление практической направленности урока, использовать задания развиваю</w:t>
      </w:r>
      <w:r w:rsidR="0021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  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проблемного характера.</w:t>
      </w:r>
    </w:p>
    <w:p w:rsidR="003E10B0" w:rsidRPr="00613E96" w:rsidRDefault="004F6CE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Всем учителям-предметникам сократить использование информационно-словесных методов, фронтальных форм</w:t>
      </w:r>
      <w:r w:rsidR="003E10B0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67B2" w:rsidRPr="00613E96" w:rsidRDefault="004F6CE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Расширить сферу применения ИКТ при подготовке и проведении уроков. Активизировать практику использования домашних заданий, которые необходимо подготовить с применением ИКТ.</w:t>
      </w:r>
    </w:p>
    <w:p w:rsidR="00A867B2" w:rsidRPr="00613E96" w:rsidRDefault="004F6CE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Учителям-предметникам повысить уровень</w:t>
      </w:r>
      <w:r w:rsidR="008C561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требований  и 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</w:t>
      </w:r>
      <w:r w:rsidR="008C561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ективности оценивания учащихся</w:t>
      </w:r>
      <w:r w:rsidR="006767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C561E"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высокий и достаточный уровень подготовки;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комментировать ответы учащихся </w:t>
      </w:r>
      <w:r w:rsidR="00136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выставленные отметки.  </w:t>
      </w:r>
    </w:p>
    <w:p w:rsidR="00A867B2" w:rsidRPr="00613E96" w:rsidRDefault="004F6CE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Использовать методы обучения, направленные на организацию самостоятельной работы учащихся по приобретению знаний в различных условиях.</w:t>
      </w:r>
    </w:p>
    <w:p w:rsidR="008C561E" w:rsidRDefault="004F6CE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Домашние задания давать дифференцированно, с учётом индивидуальных способностей учащихся.</w:t>
      </w:r>
    </w:p>
    <w:p w:rsidR="00F359A5" w:rsidRDefault="00F359A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Классному руководителю 10-А класса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Н.В.Макаровой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родительское собрание по итогам классно-обобщающего контроля.</w:t>
      </w:r>
    </w:p>
    <w:p w:rsidR="008C561E" w:rsidRPr="00613E96" w:rsidRDefault="00F359A5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Педагогу-психологу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Е.А.Куринной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психологическое сопровождение УВП в 10-А классе.</w:t>
      </w:r>
      <w:bookmarkStart w:id="0" w:name="_GoBack"/>
      <w:bookmarkEnd w:id="0"/>
    </w:p>
    <w:p w:rsidR="00A867B2" w:rsidRPr="00613E96" w:rsidRDefault="004F6CE6">
      <w:pPr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67B2" w:rsidRPr="00613E96" w:rsidRDefault="004F6CE6" w:rsidP="008C561E">
      <w:pPr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3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Справка подготовле</w:t>
      </w:r>
      <w:r w:rsidR="008C561E" w:rsidRPr="00613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для заслушивания на совещании при директоре</w:t>
      </w:r>
      <w:r w:rsidRPr="00613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A867B2" w:rsidRPr="00613E96" w:rsidRDefault="00C96024">
      <w:pPr>
        <w:spacing w:after="200" w:line="276" w:lineRule="auto"/>
        <w:ind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Октябрь </w:t>
      </w:r>
      <w:r w:rsidR="001368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2019</w:t>
      </w:r>
      <w:r w:rsidR="004F6CE6" w:rsidRPr="00613E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</w:p>
    <w:p w:rsidR="00A867B2" w:rsidRPr="00613E96" w:rsidRDefault="00A867B2">
      <w:pPr>
        <w:spacing w:after="200" w:line="276" w:lineRule="auto"/>
        <w:ind w:firstLine="0"/>
        <w:jc w:val="both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</w:p>
    <w:p w:rsidR="00A867B2" w:rsidRPr="00613E96" w:rsidRDefault="00A867B2">
      <w:pPr>
        <w:spacing w:after="200" w:line="276" w:lineRule="auto"/>
        <w:ind w:firstLine="0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</w:p>
    <w:p w:rsidR="00A867B2" w:rsidRPr="00613E96" w:rsidRDefault="00A867B2">
      <w:pPr>
        <w:rPr>
          <w:sz w:val="24"/>
          <w:szCs w:val="24"/>
        </w:rPr>
      </w:pPr>
    </w:p>
    <w:sectPr w:rsidR="00A867B2" w:rsidRPr="00613E96">
      <w:footerReference w:type="default" r:id="rId9"/>
      <w:pgSz w:w="11906" w:h="16838"/>
      <w:pgMar w:top="720" w:right="720" w:bottom="765" w:left="720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B2" w:rsidRDefault="005B55B2">
      <w:r>
        <w:separator/>
      </w:r>
    </w:p>
  </w:endnote>
  <w:endnote w:type="continuationSeparator" w:id="0">
    <w:p w:rsidR="005B55B2" w:rsidRDefault="005B5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7860354"/>
      <w:docPartObj>
        <w:docPartGallery w:val="Page Numbers (Bottom of Page)"/>
        <w:docPartUnique/>
      </w:docPartObj>
    </w:sdtPr>
    <w:sdtEndPr/>
    <w:sdtContent>
      <w:p w:rsidR="00A867B2" w:rsidRDefault="004F6CE6">
        <w:pPr>
          <w:pStyle w:val="a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359A5">
          <w:rPr>
            <w:noProof/>
          </w:rPr>
          <w:t>1</w:t>
        </w:r>
        <w:r>
          <w:fldChar w:fldCharType="end"/>
        </w:r>
      </w:p>
    </w:sdtContent>
  </w:sdt>
  <w:p w:rsidR="00A867B2" w:rsidRDefault="00A867B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B2" w:rsidRDefault="005B55B2">
      <w:r>
        <w:separator/>
      </w:r>
    </w:p>
  </w:footnote>
  <w:footnote w:type="continuationSeparator" w:id="0">
    <w:p w:rsidR="005B55B2" w:rsidRDefault="005B5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1C6B"/>
    <w:multiLevelType w:val="multilevel"/>
    <w:tmpl w:val="E7A445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DB20EF"/>
    <w:multiLevelType w:val="multilevel"/>
    <w:tmpl w:val="482C2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7B2"/>
    <w:rsid w:val="000A7BB7"/>
    <w:rsid w:val="000B40F7"/>
    <w:rsid w:val="000F64C9"/>
    <w:rsid w:val="00106C81"/>
    <w:rsid w:val="0012042B"/>
    <w:rsid w:val="00136871"/>
    <w:rsid w:val="001662B7"/>
    <w:rsid w:val="00215D6C"/>
    <w:rsid w:val="00277489"/>
    <w:rsid w:val="002940E2"/>
    <w:rsid w:val="002A081D"/>
    <w:rsid w:val="00301AE7"/>
    <w:rsid w:val="0035236F"/>
    <w:rsid w:val="003A0149"/>
    <w:rsid w:val="003C68C6"/>
    <w:rsid w:val="003C7037"/>
    <w:rsid w:val="003E10B0"/>
    <w:rsid w:val="00410B7A"/>
    <w:rsid w:val="0042307C"/>
    <w:rsid w:val="00497820"/>
    <w:rsid w:val="004F6CE6"/>
    <w:rsid w:val="00516113"/>
    <w:rsid w:val="00554F2A"/>
    <w:rsid w:val="005A13DA"/>
    <w:rsid w:val="005B55B2"/>
    <w:rsid w:val="005C1C4E"/>
    <w:rsid w:val="005D5071"/>
    <w:rsid w:val="005D6A76"/>
    <w:rsid w:val="00613E96"/>
    <w:rsid w:val="00647162"/>
    <w:rsid w:val="00676761"/>
    <w:rsid w:val="00677D93"/>
    <w:rsid w:val="006D389D"/>
    <w:rsid w:val="006F1921"/>
    <w:rsid w:val="007029E1"/>
    <w:rsid w:val="00703881"/>
    <w:rsid w:val="00754028"/>
    <w:rsid w:val="00765ABD"/>
    <w:rsid w:val="00771A81"/>
    <w:rsid w:val="007810BC"/>
    <w:rsid w:val="008021C5"/>
    <w:rsid w:val="0082425B"/>
    <w:rsid w:val="0085242E"/>
    <w:rsid w:val="00870A1F"/>
    <w:rsid w:val="00872AE3"/>
    <w:rsid w:val="008C561E"/>
    <w:rsid w:val="00910540"/>
    <w:rsid w:val="009C2366"/>
    <w:rsid w:val="00A21C5B"/>
    <w:rsid w:val="00A31D31"/>
    <w:rsid w:val="00A46CEE"/>
    <w:rsid w:val="00A53D2D"/>
    <w:rsid w:val="00A867B2"/>
    <w:rsid w:val="00AC5BC5"/>
    <w:rsid w:val="00B3647F"/>
    <w:rsid w:val="00BC6CAE"/>
    <w:rsid w:val="00C65F57"/>
    <w:rsid w:val="00C87353"/>
    <w:rsid w:val="00C96024"/>
    <w:rsid w:val="00CD7F15"/>
    <w:rsid w:val="00D210DF"/>
    <w:rsid w:val="00D237FC"/>
    <w:rsid w:val="00D35A29"/>
    <w:rsid w:val="00D46C0F"/>
    <w:rsid w:val="00D9204A"/>
    <w:rsid w:val="00E30A0C"/>
    <w:rsid w:val="00E53540"/>
    <w:rsid w:val="00E60C6E"/>
    <w:rsid w:val="00E741C2"/>
    <w:rsid w:val="00E85F0F"/>
    <w:rsid w:val="00EB75CC"/>
    <w:rsid w:val="00EE5882"/>
    <w:rsid w:val="00F359A5"/>
    <w:rsid w:val="00FD0366"/>
    <w:rsid w:val="00FD5335"/>
    <w:rsid w:val="00FE34BD"/>
    <w:rsid w:val="00FE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6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31D42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  <w:rsid w:val="00F1570A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9E0486"/>
    <w:pPr>
      <w:ind w:left="720"/>
      <w:contextualSpacing/>
    </w:pPr>
  </w:style>
  <w:style w:type="paragraph" w:styleId="aa">
    <w:name w:val="footer"/>
    <w:basedOn w:val="a"/>
    <w:uiPriority w:val="99"/>
    <w:unhideWhenUsed/>
    <w:rsid w:val="00431D42"/>
    <w:pPr>
      <w:tabs>
        <w:tab w:val="center" w:pos="4677"/>
        <w:tab w:val="right" w:pos="9355"/>
      </w:tabs>
      <w:ind w:firstLine="0"/>
    </w:pPr>
    <w:rPr>
      <w:rFonts w:eastAsia="Times New Roman"/>
      <w:lang w:eastAsia="ru-RU"/>
    </w:rPr>
  </w:style>
  <w:style w:type="paragraph" w:styleId="ab">
    <w:name w:val="Normal (Web)"/>
    <w:basedOn w:val="a"/>
    <w:uiPriority w:val="99"/>
    <w:unhideWhenUsed/>
    <w:qFormat/>
    <w:rsid w:val="00F916F8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31D42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31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5C1C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1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86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431D42"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  <w:rsid w:val="00F1570A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9E0486"/>
    <w:pPr>
      <w:ind w:left="720"/>
      <w:contextualSpacing/>
    </w:pPr>
  </w:style>
  <w:style w:type="paragraph" w:styleId="aa">
    <w:name w:val="footer"/>
    <w:basedOn w:val="a"/>
    <w:uiPriority w:val="99"/>
    <w:unhideWhenUsed/>
    <w:rsid w:val="00431D42"/>
    <w:pPr>
      <w:tabs>
        <w:tab w:val="center" w:pos="4677"/>
        <w:tab w:val="right" w:pos="9355"/>
      </w:tabs>
      <w:ind w:firstLine="0"/>
    </w:pPr>
    <w:rPr>
      <w:rFonts w:eastAsia="Times New Roman"/>
      <w:lang w:eastAsia="ru-RU"/>
    </w:rPr>
  </w:style>
  <w:style w:type="paragraph" w:styleId="ab">
    <w:name w:val="Normal (Web)"/>
    <w:basedOn w:val="a"/>
    <w:uiPriority w:val="99"/>
    <w:unhideWhenUsed/>
    <w:qFormat/>
    <w:rsid w:val="00F916F8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431D42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31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5C1C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D9B4-6E4A-4F1E-B3AE-18DC5CC4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2019-10-21T07:02:00Z</dcterms:created>
  <dcterms:modified xsi:type="dcterms:W3CDTF">2019-10-30T10:39:00Z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